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08DE" w:rsidRDefault="002908DE">
      <w:pPr>
        <w:rPr>
          <w:rFonts w:ascii="Verdana" w:eastAsia="Times New Roman" w:hAnsi="Verdana" w:cs="Arial"/>
          <w:b/>
          <w:color w:val="333333"/>
          <w:sz w:val="30"/>
          <w:szCs w:val="24"/>
        </w:rPr>
      </w:pPr>
      <w:r>
        <w:rPr>
          <w:rFonts w:ascii="Verdana" w:eastAsia="Times New Roman" w:hAnsi="Verdana" w:cs="Arial"/>
          <w:b/>
          <w:color w:val="333333"/>
          <w:sz w:val="30"/>
          <w:szCs w:val="24"/>
        </w:rPr>
        <w:t>Konkurs plastyczny „</w:t>
      </w:r>
      <w:r w:rsidRPr="002908DE">
        <w:rPr>
          <w:rFonts w:ascii="Verdana" w:eastAsia="Times New Roman" w:hAnsi="Verdana" w:cs="Arial"/>
          <w:b/>
          <w:color w:val="333333"/>
          <w:sz w:val="30"/>
          <w:szCs w:val="24"/>
        </w:rPr>
        <w:t>Pastuszkowie z Fatimy</w:t>
      </w:r>
      <w:r>
        <w:rPr>
          <w:rFonts w:ascii="Verdana" w:eastAsia="Times New Roman" w:hAnsi="Verdana" w:cs="Arial"/>
          <w:b/>
          <w:color w:val="333333"/>
          <w:sz w:val="30"/>
          <w:szCs w:val="24"/>
        </w:rPr>
        <w:t>”</w:t>
      </w:r>
    </w:p>
    <w:p w:rsidR="002908DE" w:rsidRPr="002908DE" w:rsidRDefault="002908DE" w:rsidP="002908DE">
      <w:r w:rsidRPr="002908DE">
        <w:rPr>
          <w:rFonts w:ascii="inherit" w:eastAsia="Times New Roman" w:hAnsi="inherit" w:cs="Arial"/>
          <w:b/>
          <w:color w:val="333333"/>
          <w:sz w:val="26"/>
          <w:szCs w:val="24"/>
        </w:rPr>
        <w:t>Cele konkursu:</w:t>
      </w:r>
      <w:r w:rsidRPr="002908DE">
        <w:rPr>
          <w:rFonts w:ascii="inherit" w:eastAsia="Times New Roman" w:hAnsi="inherit" w:cs="Arial"/>
          <w:color w:val="333333"/>
          <w:sz w:val="26"/>
          <w:szCs w:val="24"/>
        </w:rPr>
        <w:t>.</w:t>
      </w:r>
    </w:p>
    <w:p w:rsidR="002908DE" w:rsidRPr="002908DE" w:rsidRDefault="002908DE" w:rsidP="002908DE">
      <w:pPr>
        <w:pStyle w:val="Akapitzlist"/>
        <w:numPr>
          <w:ilvl w:val="0"/>
          <w:numId w:val="2"/>
        </w:numPr>
      </w:pPr>
      <w:r w:rsidRPr="002908DE">
        <w:rPr>
          <w:rFonts w:ascii="inherit" w:eastAsia="Times New Roman" w:hAnsi="inherit" w:cs="Arial"/>
          <w:color w:val="333333"/>
          <w:sz w:val="26"/>
          <w:szCs w:val="24"/>
        </w:rPr>
        <w:t>Przypomnienie dzieciom historii objawień fatimskich</w:t>
      </w:r>
    </w:p>
    <w:p w:rsidR="002908DE" w:rsidRPr="002908DE" w:rsidRDefault="002908DE" w:rsidP="002908DE">
      <w:pPr>
        <w:pStyle w:val="Akapitzlist"/>
        <w:numPr>
          <w:ilvl w:val="0"/>
          <w:numId w:val="2"/>
        </w:numPr>
      </w:pPr>
      <w:r w:rsidRPr="002908DE">
        <w:rPr>
          <w:rFonts w:ascii="inherit" w:eastAsia="Times New Roman" w:hAnsi="inherit" w:cs="Arial"/>
          <w:color w:val="333333"/>
          <w:sz w:val="26"/>
          <w:szCs w:val="24"/>
        </w:rPr>
        <w:t>Przygotowanie się do wielkiego wydarzenia jakim będzie jubileusz 100-lecia objawień</w:t>
      </w:r>
    </w:p>
    <w:p w:rsidR="002908DE" w:rsidRPr="002908DE" w:rsidRDefault="002908DE" w:rsidP="002908DE">
      <w:pPr>
        <w:pStyle w:val="Akapitzlist"/>
        <w:numPr>
          <w:ilvl w:val="0"/>
          <w:numId w:val="2"/>
        </w:numPr>
      </w:pPr>
      <w:r w:rsidRPr="002908DE">
        <w:rPr>
          <w:rFonts w:ascii="inherit" w:eastAsia="Times New Roman" w:hAnsi="inherit" w:cs="Arial"/>
          <w:color w:val="333333"/>
          <w:sz w:val="26"/>
          <w:szCs w:val="24"/>
        </w:rPr>
        <w:t>Rozwijanie zdolności artystycznych dzieci</w:t>
      </w:r>
    </w:p>
    <w:p w:rsidR="002908DE" w:rsidRDefault="002908DE" w:rsidP="002908DE">
      <w:pPr>
        <w:rPr>
          <w:rFonts w:ascii="inherit" w:eastAsia="Times New Roman" w:hAnsi="inherit" w:cs="Arial"/>
          <w:color w:val="333333"/>
          <w:sz w:val="26"/>
          <w:szCs w:val="24"/>
        </w:rPr>
      </w:pPr>
      <w:r w:rsidRPr="002908DE">
        <w:rPr>
          <w:rFonts w:ascii="inherit" w:eastAsia="Times New Roman" w:hAnsi="inherit" w:cs="Arial"/>
          <w:color w:val="333333"/>
          <w:sz w:val="26"/>
          <w:szCs w:val="24"/>
        </w:rPr>
        <w:br/>
      </w:r>
      <w:r w:rsidRPr="002908DE">
        <w:rPr>
          <w:rFonts w:ascii="inherit" w:eastAsia="Times New Roman" w:hAnsi="inherit" w:cs="Arial"/>
          <w:color w:val="333333"/>
          <w:sz w:val="26"/>
          <w:szCs w:val="24"/>
          <w:u w:val="single"/>
        </w:rPr>
        <w:t>Szczegółowe informacje:</w:t>
      </w:r>
      <w:r w:rsidRPr="002908DE">
        <w:rPr>
          <w:rFonts w:ascii="inherit" w:eastAsia="Times New Roman" w:hAnsi="inherit" w:cs="Arial"/>
          <w:color w:val="333333"/>
          <w:sz w:val="26"/>
          <w:szCs w:val="24"/>
        </w:rPr>
        <w:t xml:space="preserve"> </w:t>
      </w:r>
      <w:r>
        <w:rPr>
          <w:rFonts w:ascii="inherit" w:eastAsia="Times New Roman" w:hAnsi="inherit" w:cs="Arial"/>
          <w:color w:val="333333"/>
          <w:sz w:val="26"/>
          <w:szCs w:val="24"/>
        </w:rPr>
        <w:t xml:space="preserve"> </w:t>
      </w:r>
      <w:r w:rsidRPr="002908DE">
        <w:rPr>
          <w:rFonts w:ascii="inherit" w:eastAsia="Times New Roman" w:hAnsi="inherit" w:cs="Arial"/>
          <w:color w:val="333333"/>
          <w:sz w:val="26"/>
          <w:szCs w:val="24"/>
        </w:rPr>
        <w:t xml:space="preserve">Dowolną techniką plastyczną </w:t>
      </w:r>
      <w:r>
        <w:rPr>
          <w:rFonts w:ascii="inherit" w:eastAsia="Times New Roman" w:hAnsi="inherit" w:cs="Arial"/>
          <w:color w:val="333333"/>
          <w:sz w:val="26"/>
          <w:szCs w:val="24"/>
        </w:rPr>
        <w:t xml:space="preserve">uczniowie </w:t>
      </w:r>
      <w:r w:rsidRPr="002908DE">
        <w:rPr>
          <w:rFonts w:ascii="inherit" w:eastAsia="Times New Roman" w:hAnsi="inherit" w:cs="Arial"/>
          <w:b/>
          <w:color w:val="333333"/>
          <w:sz w:val="26"/>
          <w:szCs w:val="24"/>
          <w:u w:val="single"/>
        </w:rPr>
        <w:t>samodzielnie</w:t>
      </w:r>
      <w:r w:rsidRPr="002908DE">
        <w:rPr>
          <w:rFonts w:ascii="inherit" w:eastAsia="Times New Roman" w:hAnsi="inherit" w:cs="Arial"/>
          <w:color w:val="333333"/>
          <w:sz w:val="26"/>
          <w:szCs w:val="24"/>
        </w:rPr>
        <w:t xml:space="preserve"> przedstawiają historie związane z objawieniami Matki Bożej dzieciom z Fatimy. Mile widziane będą prace ilustrujące życie codzienne pastuszków, ich zabawy, prace i zainteresowania. Praca powinna być wykonana na papierze lub kartonie formatu </w:t>
      </w:r>
      <w:r w:rsidRPr="002908DE">
        <w:rPr>
          <w:rFonts w:ascii="inherit" w:eastAsia="Times New Roman" w:hAnsi="inherit" w:cs="Arial"/>
          <w:b/>
          <w:color w:val="333333"/>
          <w:sz w:val="26"/>
          <w:szCs w:val="24"/>
        </w:rPr>
        <w:t>A – 3</w:t>
      </w:r>
      <w:r w:rsidRPr="002908DE">
        <w:rPr>
          <w:rFonts w:ascii="inherit" w:eastAsia="Times New Roman" w:hAnsi="inherit" w:cs="Arial"/>
          <w:color w:val="333333"/>
          <w:sz w:val="26"/>
          <w:szCs w:val="24"/>
        </w:rPr>
        <w:t xml:space="preserve"> (297x420) - ze względów praktycznych i organizacyjnych prace przestrzenne (rzeźby oraz kompozycje plastyczne) nie będą oceniane. Do oceny będzie </w:t>
      </w:r>
      <w:r w:rsidRPr="002908DE">
        <w:rPr>
          <w:rFonts w:ascii="inherit" w:eastAsia="Times New Roman" w:hAnsi="inherit" w:cs="Arial"/>
          <w:color w:val="333333"/>
          <w:sz w:val="26"/>
          <w:szCs w:val="24"/>
          <w:u w:val="single"/>
        </w:rPr>
        <w:t>przyjmowana tylko jedna praca od jednego dziecka</w:t>
      </w:r>
      <w:r w:rsidRPr="002908DE">
        <w:rPr>
          <w:rFonts w:ascii="inherit" w:eastAsia="Times New Roman" w:hAnsi="inherit" w:cs="Arial"/>
          <w:color w:val="333333"/>
          <w:sz w:val="26"/>
          <w:szCs w:val="24"/>
        </w:rPr>
        <w:t xml:space="preserve"> (przysłanie więcej prac od jednego ucznia powoduje dyskwalifikację).</w:t>
      </w:r>
    </w:p>
    <w:p w:rsidR="002908DE" w:rsidRDefault="002908DE" w:rsidP="002908DE">
      <w:pPr>
        <w:rPr>
          <w:rFonts w:ascii="inherit" w:eastAsia="Times New Roman" w:hAnsi="inherit" w:cs="Arial"/>
          <w:color w:val="333333"/>
          <w:sz w:val="26"/>
          <w:szCs w:val="24"/>
        </w:rPr>
      </w:pPr>
      <w:r w:rsidRPr="00040F47">
        <w:rPr>
          <w:rFonts w:ascii="inherit" w:eastAsia="Times New Roman" w:hAnsi="inherit" w:cs="Arial"/>
          <w:color w:val="333333"/>
          <w:sz w:val="26"/>
          <w:szCs w:val="24"/>
        </w:rPr>
        <w:t xml:space="preserve">W konkursie mogą brać udział uczniowie </w:t>
      </w:r>
      <w:r>
        <w:rPr>
          <w:rFonts w:ascii="inherit" w:eastAsia="Times New Roman" w:hAnsi="inherit" w:cs="Arial"/>
          <w:color w:val="333333"/>
          <w:sz w:val="26"/>
          <w:szCs w:val="24"/>
        </w:rPr>
        <w:t xml:space="preserve">klas 4-6 </w:t>
      </w:r>
      <w:r w:rsidRPr="00040F47">
        <w:rPr>
          <w:rFonts w:ascii="inherit" w:eastAsia="Times New Roman" w:hAnsi="inherit" w:cs="Arial"/>
          <w:color w:val="333333"/>
          <w:sz w:val="26"/>
          <w:szCs w:val="24"/>
        </w:rPr>
        <w:t>szkół podstawowych</w:t>
      </w:r>
      <w:r>
        <w:rPr>
          <w:rFonts w:ascii="inherit" w:eastAsia="Times New Roman" w:hAnsi="inherit" w:cs="Arial"/>
          <w:color w:val="333333"/>
          <w:sz w:val="26"/>
          <w:szCs w:val="24"/>
        </w:rPr>
        <w:t>.</w:t>
      </w:r>
    </w:p>
    <w:p w:rsidR="002908DE" w:rsidRDefault="002908DE" w:rsidP="002908DE">
      <w:pPr>
        <w:rPr>
          <w:rFonts w:ascii="inherit" w:eastAsia="Times New Roman" w:hAnsi="inherit" w:cs="Arial"/>
          <w:color w:val="333333"/>
          <w:sz w:val="26"/>
          <w:szCs w:val="24"/>
        </w:rPr>
      </w:pPr>
      <w:r w:rsidRPr="002908DE">
        <w:rPr>
          <w:rFonts w:ascii="inherit" w:eastAsia="Times New Roman" w:hAnsi="inherit" w:cs="Arial"/>
          <w:color w:val="333333"/>
          <w:sz w:val="26"/>
          <w:szCs w:val="24"/>
        </w:rPr>
        <w:t xml:space="preserve"> </w:t>
      </w:r>
      <w:r w:rsidRPr="00040F47">
        <w:rPr>
          <w:rFonts w:ascii="inherit" w:eastAsia="Times New Roman" w:hAnsi="inherit" w:cs="Arial"/>
          <w:color w:val="333333"/>
          <w:sz w:val="26"/>
          <w:szCs w:val="24"/>
        </w:rPr>
        <w:t xml:space="preserve">Każda praca powinna być podpisana </w:t>
      </w:r>
      <w:r>
        <w:rPr>
          <w:rFonts w:ascii="inherit" w:eastAsia="Times New Roman" w:hAnsi="inherit" w:cs="Arial"/>
          <w:color w:val="333333"/>
          <w:sz w:val="26"/>
          <w:szCs w:val="24"/>
        </w:rPr>
        <w:t xml:space="preserve">drukowanymi literami (lub bardzo czytelnie) </w:t>
      </w:r>
      <w:r w:rsidRPr="00040F47">
        <w:rPr>
          <w:rFonts w:ascii="inherit" w:eastAsia="Times New Roman" w:hAnsi="inherit" w:cs="Arial"/>
          <w:color w:val="333333"/>
          <w:sz w:val="26"/>
          <w:szCs w:val="24"/>
        </w:rPr>
        <w:t>z podaniem następujących informacji:</w:t>
      </w:r>
    </w:p>
    <w:p w:rsidR="002908DE" w:rsidRDefault="002908DE" w:rsidP="002908DE">
      <w:pPr>
        <w:rPr>
          <w:rFonts w:ascii="inherit" w:eastAsia="Times New Roman" w:hAnsi="inherit" w:cs="Arial"/>
          <w:color w:val="333333"/>
          <w:sz w:val="26"/>
          <w:szCs w:val="24"/>
        </w:rPr>
      </w:pPr>
      <w:r w:rsidRPr="00040F47">
        <w:rPr>
          <w:rFonts w:ascii="inherit" w:eastAsia="Times New Roman" w:hAnsi="inherit" w:cs="Arial"/>
          <w:color w:val="333333"/>
          <w:sz w:val="26"/>
          <w:szCs w:val="24"/>
        </w:rPr>
        <w:t xml:space="preserve"> Imię i nazwisko autora, wiek z podaniem klasy, imię i nazwisko opiekuna, adres szkoły lub instytucji do której dziecko uczęszcza (adres pocztowy, milowy oraz telefon kontaktowy).</w:t>
      </w:r>
    </w:p>
    <w:p w:rsidR="002908DE" w:rsidRDefault="002908DE" w:rsidP="002908DE">
      <w:pPr>
        <w:rPr>
          <w:rFonts w:ascii="inherit" w:eastAsia="Times New Roman" w:hAnsi="inherit" w:cs="Arial"/>
          <w:color w:val="333333"/>
          <w:sz w:val="26"/>
          <w:szCs w:val="24"/>
        </w:rPr>
      </w:pPr>
      <w:r>
        <w:rPr>
          <w:rFonts w:ascii="inherit" w:eastAsia="Times New Roman" w:hAnsi="inherit" w:cs="Arial"/>
          <w:color w:val="333333"/>
          <w:sz w:val="26"/>
          <w:szCs w:val="24"/>
        </w:rPr>
        <w:t xml:space="preserve">Prace plastyczne należy </w:t>
      </w:r>
      <w:r>
        <w:rPr>
          <w:rFonts w:ascii="inherit" w:eastAsia="Times New Roman" w:hAnsi="inherit" w:cs="Arial" w:hint="eastAsia"/>
          <w:color w:val="333333"/>
          <w:sz w:val="26"/>
          <w:szCs w:val="24"/>
        </w:rPr>
        <w:t>składać</w:t>
      </w:r>
      <w:r>
        <w:rPr>
          <w:rFonts w:ascii="inherit" w:eastAsia="Times New Roman" w:hAnsi="inherit" w:cs="Arial"/>
          <w:color w:val="333333"/>
          <w:sz w:val="26"/>
          <w:szCs w:val="24"/>
        </w:rPr>
        <w:t xml:space="preserve"> do nauczyciela plastyki p. Pawła </w:t>
      </w:r>
      <w:proofErr w:type="spellStart"/>
      <w:r>
        <w:rPr>
          <w:rFonts w:ascii="inherit" w:eastAsia="Times New Roman" w:hAnsi="inherit" w:cs="Arial"/>
          <w:color w:val="333333"/>
          <w:sz w:val="26"/>
          <w:szCs w:val="24"/>
        </w:rPr>
        <w:t>Legięckiego</w:t>
      </w:r>
      <w:proofErr w:type="spellEnd"/>
      <w:r>
        <w:rPr>
          <w:rFonts w:ascii="inherit" w:eastAsia="Times New Roman" w:hAnsi="inherit" w:cs="Arial"/>
          <w:color w:val="333333"/>
          <w:sz w:val="26"/>
          <w:szCs w:val="24"/>
        </w:rPr>
        <w:t xml:space="preserve"> lub katechety p. Jerzego Krokockiego, </w:t>
      </w:r>
      <w:r w:rsidRPr="002908DE">
        <w:rPr>
          <w:rFonts w:ascii="inherit" w:eastAsia="Times New Roman" w:hAnsi="inherit" w:cs="Arial"/>
          <w:b/>
          <w:color w:val="333333"/>
          <w:sz w:val="26"/>
          <w:szCs w:val="24"/>
        </w:rPr>
        <w:t>do 9 grudnia 2016r</w:t>
      </w:r>
      <w:r>
        <w:rPr>
          <w:rFonts w:ascii="inherit" w:eastAsia="Times New Roman" w:hAnsi="inherit" w:cs="Arial"/>
          <w:color w:val="333333"/>
          <w:sz w:val="26"/>
          <w:szCs w:val="24"/>
        </w:rPr>
        <w:t xml:space="preserve">. </w:t>
      </w:r>
    </w:p>
    <w:p w:rsidR="002908DE" w:rsidRDefault="002908DE" w:rsidP="002908DE">
      <w:r>
        <w:rPr>
          <w:rFonts w:ascii="inherit" w:eastAsia="Times New Roman" w:hAnsi="inherit" w:cs="Arial"/>
          <w:color w:val="333333"/>
          <w:sz w:val="26"/>
          <w:szCs w:val="24"/>
        </w:rPr>
        <w:t xml:space="preserve"> </w:t>
      </w:r>
      <w:r w:rsidRPr="002908DE">
        <w:rPr>
          <w:rFonts w:ascii="inherit" w:eastAsia="Times New Roman" w:hAnsi="inherit" w:cs="Arial"/>
          <w:color w:val="333333"/>
          <w:sz w:val="26"/>
          <w:szCs w:val="24"/>
        </w:rPr>
        <w:br/>
      </w:r>
    </w:p>
    <w:sectPr w:rsidR="0029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1C"/>
    <w:multiLevelType w:val="hybridMultilevel"/>
    <w:tmpl w:val="6BD8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87C"/>
    <w:multiLevelType w:val="hybridMultilevel"/>
    <w:tmpl w:val="0DC8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08DE"/>
    <w:rsid w:val="0029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2016-11-14T16:44:00Z</dcterms:created>
  <dcterms:modified xsi:type="dcterms:W3CDTF">2016-11-14T16:55:00Z</dcterms:modified>
</cp:coreProperties>
</file>