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D6" w:rsidRPr="0026382E" w:rsidRDefault="00C744D6" w:rsidP="00C744D6">
      <w:pPr>
        <w:jc w:val="center"/>
        <w:rPr>
          <w:rFonts w:ascii="Comic Sans MS" w:hAnsi="Comic Sans MS" w:cs="Tahoma"/>
          <w:color w:val="1F4E79" w:themeColor="accent1" w:themeShade="80"/>
          <w:sz w:val="24"/>
          <w:szCs w:val="24"/>
        </w:rPr>
      </w:pPr>
      <w:r w:rsidRPr="0026382E">
        <w:rPr>
          <w:rFonts w:ascii="Comic Sans MS" w:hAnsi="Comic Sans MS" w:cs="Tahoma"/>
          <w:color w:val="1F4E79" w:themeColor="accent1" w:themeShade="80"/>
          <w:sz w:val="24"/>
          <w:szCs w:val="24"/>
        </w:rPr>
        <w:t>Regulamin szkolnego konkursu ortograficznego dla uczniów klas pierwszych</w:t>
      </w:r>
    </w:p>
    <w:p w:rsidR="00C744D6" w:rsidRPr="0026382E" w:rsidRDefault="00C744D6" w:rsidP="00C744D6">
      <w:pPr>
        <w:jc w:val="center"/>
        <w:rPr>
          <w:rFonts w:ascii="Comic Sans MS" w:hAnsi="Comic Sans MS" w:cs="Tahoma"/>
          <w:b/>
          <w:color w:val="1F4E79" w:themeColor="accent1" w:themeShade="80"/>
          <w:sz w:val="28"/>
          <w:szCs w:val="28"/>
        </w:rPr>
      </w:pPr>
      <w:r w:rsidRPr="0026382E">
        <w:rPr>
          <w:rFonts w:ascii="Comic Sans MS" w:hAnsi="Comic Sans MS" w:cs="Tahoma"/>
          <w:b/>
          <w:color w:val="1F4E79" w:themeColor="accent1" w:themeShade="80"/>
          <w:sz w:val="28"/>
          <w:szCs w:val="28"/>
        </w:rPr>
        <w:t xml:space="preserve"> „Pięknie i poprawnie piszę” </w:t>
      </w:r>
    </w:p>
    <w:p w:rsidR="00C744D6" w:rsidRPr="0026382E" w:rsidRDefault="00C744D6" w:rsidP="00C744D6">
      <w:pPr>
        <w:jc w:val="center"/>
        <w:rPr>
          <w:rFonts w:cs="Arial"/>
          <w:color w:val="1F4E79" w:themeColor="accent1" w:themeShade="80"/>
          <w:sz w:val="28"/>
          <w:szCs w:val="28"/>
        </w:rPr>
      </w:pPr>
    </w:p>
    <w:p w:rsidR="00C744D6" w:rsidRPr="0026382E" w:rsidRDefault="00C744D6" w:rsidP="00C744D6">
      <w:pPr>
        <w:rPr>
          <w:rFonts w:ascii="Comic Sans MS" w:hAnsi="Comic Sans MS"/>
          <w:color w:val="1F4E79" w:themeColor="accent1" w:themeShade="80"/>
          <w:u w:val="single"/>
        </w:rPr>
      </w:pPr>
      <w:r w:rsidRPr="0026382E">
        <w:rPr>
          <w:rFonts w:ascii="Comic Sans MS" w:hAnsi="Comic Sans MS"/>
          <w:color w:val="1F4E79" w:themeColor="accent1" w:themeShade="80"/>
          <w:u w:val="single"/>
        </w:rPr>
        <w:t>CELE:</w:t>
      </w:r>
    </w:p>
    <w:p w:rsidR="00C744D6" w:rsidRPr="0026382E" w:rsidRDefault="00C744D6" w:rsidP="00C744D6">
      <w:pPr>
        <w:pStyle w:val="Akapitzlist"/>
        <w:numPr>
          <w:ilvl w:val="0"/>
          <w:numId w:val="1"/>
        </w:num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  <w:sz w:val="24"/>
          <w:szCs w:val="24"/>
        </w:rPr>
        <w:t>R</w:t>
      </w:r>
      <w:r w:rsidRPr="0026382E">
        <w:rPr>
          <w:rFonts w:ascii="Comic Sans MS" w:eastAsia="Calibri" w:hAnsi="Comic Sans MS" w:cs="Times New Roman"/>
          <w:color w:val="1F4E79" w:themeColor="accent1" w:themeShade="80"/>
        </w:rPr>
        <w:t>ozwijanie uzdolnień kaligraficznych oraz znajomości zasad ortograficznych.</w:t>
      </w:r>
    </w:p>
    <w:p w:rsidR="00C744D6" w:rsidRPr="0026382E" w:rsidRDefault="00C744D6" w:rsidP="00C744D6">
      <w:pPr>
        <w:pStyle w:val="Akapitzlist"/>
        <w:numPr>
          <w:ilvl w:val="0"/>
          <w:numId w:val="1"/>
        </w:num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Promowanie w środowisku szkolnym uzdolnionych uczniów.</w:t>
      </w:r>
    </w:p>
    <w:p w:rsidR="00C744D6" w:rsidRPr="0026382E" w:rsidRDefault="00C744D6" w:rsidP="00C744D6">
      <w:pPr>
        <w:rPr>
          <w:rFonts w:ascii="Comic Sans MS" w:hAnsi="Comic Sans MS"/>
          <w:color w:val="1F4E79" w:themeColor="accent1" w:themeShade="80"/>
          <w:u w:val="single"/>
        </w:rPr>
      </w:pPr>
      <w:r w:rsidRPr="0026382E">
        <w:rPr>
          <w:rFonts w:ascii="Comic Sans MS" w:hAnsi="Comic Sans MS"/>
          <w:color w:val="1F4E79" w:themeColor="accent1" w:themeShade="80"/>
        </w:rPr>
        <w:t xml:space="preserve"> </w:t>
      </w:r>
      <w:r w:rsidRPr="0026382E">
        <w:rPr>
          <w:rFonts w:ascii="Comic Sans MS" w:hAnsi="Comic Sans MS"/>
          <w:color w:val="1F4E79" w:themeColor="accent1" w:themeShade="80"/>
          <w:u w:val="single"/>
        </w:rPr>
        <w:t>UCZESTNICY:</w:t>
      </w:r>
    </w:p>
    <w:p w:rsidR="00C744D6" w:rsidRPr="0026382E" w:rsidRDefault="00C744D6" w:rsidP="00C744D6">
      <w:p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Konkurs adresowany jest do uczniów klas pierwszych.</w:t>
      </w:r>
    </w:p>
    <w:p w:rsidR="00C744D6" w:rsidRPr="0026382E" w:rsidRDefault="00C744D6" w:rsidP="00C744D6">
      <w:pPr>
        <w:rPr>
          <w:rFonts w:ascii="Comic Sans MS" w:hAnsi="Comic Sans MS"/>
          <w:color w:val="1F4E79" w:themeColor="accent1" w:themeShade="80"/>
          <w:u w:val="single"/>
        </w:rPr>
      </w:pPr>
      <w:r w:rsidRPr="0026382E">
        <w:rPr>
          <w:rFonts w:ascii="Comic Sans MS" w:hAnsi="Comic Sans MS"/>
          <w:color w:val="1F4E79" w:themeColor="accent1" w:themeShade="80"/>
          <w:u w:val="single"/>
        </w:rPr>
        <w:t>ORGANIZATOR:</w:t>
      </w:r>
    </w:p>
    <w:p w:rsidR="00C744D6" w:rsidRPr="0026382E" w:rsidRDefault="00C744D6" w:rsidP="00C744D6">
      <w:p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Organizatorem konkursu jest Szkoła Podstawowa nr 4 w Skierniewicach.</w:t>
      </w:r>
    </w:p>
    <w:p w:rsidR="00C744D6" w:rsidRPr="0026382E" w:rsidRDefault="00C744D6" w:rsidP="00C744D6">
      <w:pPr>
        <w:rPr>
          <w:rFonts w:ascii="Comic Sans MS" w:hAnsi="Comic Sans MS"/>
          <w:color w:val="1F4E79" w:themeColor="accent1" w:themeShade="80"/>
          <w:u w:val="single"/>
        </w:rPr>
      </w:pPr>
      <w:r w:rsidRPr="0026382E">
        <w:rPr>
          <w:rFonts w:ascii="Comic Sans MS" w:hAnsi="Comic Sans MS"/>
          <w:color w:val="1F4E79" w:themeColor="accent1" w:themeShade="80"/>
          <w:u w:val="single"/>
        </w:rPr>
        <w:t>KOORDYNATOR:</w:t>
      </w:r>
    </w:p>
    <w:p w:rsidR="00C744D6" w:rsidRPr="0026382E" w:rsidRDefault="00C744D6" w:rsidP="00C744D6">
      <w:p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 xml:space="preserve">Koordynatorem konkursu jest Lila Zielińska i </w:t>
      </w:r>
      <w:r w:rsidRPr="0026382E">
        <w:rPr>
          <w:rFonts w:ascii="Comic Sans MS" w:hAnsi="Comic Sans MS"/>
          <w:color w:val="1F4E79" w:themeColor="accent1" w:themeShade="80"/>
        </w:rPr>
        <w:t>Agnieszka Owczarek.</w:t>
      </w:r>
    </w:p>
    <w:p w:rsidR="00C744D6" w:rsidRPr="0026382E" w:rsidRDefault="00C744D6" w:rsidP="00C744D6">
      <w:pPr>
        <w:rPr>
          <w:rFonts w:ascii="Comic Sans MS" w:hAnsi="Comic Sans MS"/>
          <w:color w:val="1F4E79" w:themeColor="accent1" w:themeShade="80"/>
          <w:u w:val="single"/>
        </w:rPr>
      </w:pPr>
      <w:r w:rsidRPr="0026382E">
        <w:rPr>
          <w:rFonts w:ascii="Comic Sans MS" w:hAnsi="Comic Sans MS"/>
          <w:color w:val="1F4E79" w:themeColor="accent1" w:themeShade="80"/>
          <w:u w:val="single"/>
        </w:rPr>
        <w:t>TERMIN:</w:t>
      </w:r>
    </w:p>
    <w:p w:rsidR="00C744D6" w:rsidRPr="0026382E" w:rsidRDefault="00C744D6" w:rsidP="00C744D6">
      <w:p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 xml:space="preserve">Konkurs  </w:t>
      </w:r>
      <w:r w:rsidRPr="0026382E">
        <w:rPr>
          <w:rFonts w:ascii="Comic Sans MS" w:hAnsi="Comic Sans MS"/>
          <w:color w:val="1F4E79" w:themeColor="accent1" w:themeShade="80"/>
        </w:rPr>
        <w:t>odbędzie się w czerwcu 2017</w:t>
      </w:r>
      <w:r w:rsidRPr="0026382E">
        <w:rPr>
          <w:rFonts w:ascii="Comic Sans MS" w:hAnsi="Comic Sans MS"/>
          <w:color w:val="1F4E79" w:themeColor="accent1" w:themeShade="80"/>
        </w:rPr>
        <w:t xml:space="preserve"> roku.</w:t>
      </w:r>
    </w:p>
    <w:p w:rsidR="00C744D6" w:rsidRPr="0026382E" w:rsidRDefault="00C744D6" w:rsidP="00C744D6">
      <w:pPr>
        <w:rPr>
          <w:rFonts w:ascii="Comic Sans MS" w:hAnsi="Comic Sans MS"/>
          <w:color w:val="1F4E79" w:themeColor="accent1" w:themeShade="80"/>
          <w:u w:val="single"/>
        </w:rPr>
      </w:pPr>
      <w:r w:rsidRPr="0026382E">
        <w:rPr>
          <w:rFonts w:ascii="Comic Sans MS" w:hAnsi="Comic Sans MS"/>
          <w:color w:val="1F4E79" w:themeColor="accent1" w:themeShade="80"/>
          <w:u w:val="single"/>
        </w:rPr>
        <w:t>ZASADY :</w:t>
      </w:r>
    </w:p>
    <w:p w:rsidR="00C744D6" w:rsidRPr="0026382E" w:rsidRDefault="00C744D6" w:rsidP="00C744D6">
      <w:pPr>
        <w:pStyle w:val="Akapitzlist"/>
        <w:numPr>
          <w:ilvl w:val="0"/>
          <w:numId w:val="2"/>
        </w:num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Wychowawca wybiera 3-</w:t>
      </w:r>
      <w:r w:rsidRPr="0026382E">
        <w:rPr>
          <w:rFonts w:ascii="Comic Sans MS" w:hAnsi="Comic Sans MS"/>
          <w:color w:val="1F4E79" w:themeColor="accent1" w:themeShade="80"/>
        </w:rPr>
        <w:t>4 uczniów reprezentujących</w:t>
      </w:r>
      <w:r w:rsidRPr="0026382E">
        <w:rPr>
          <w:rFonts w:ascii="Comic Sans MS" w:hAnsi="Comic Sans MS"/>
          <w:color w:val="1F4E79" w:themeColor="accent1" w:themeShade="80"/>
        </w:rPr>
        <w:t xml:space="preserve"> klasę.</w:t>
      </w:r>
    </w:p>
    <w:p w:rsidR="00C744D6" w:rsidRPr="0026382E" w:rsidRDefault="00C744D6" w:rsidP="00C744D6">
      <w:pPr>
        <w:pStyle w:val="Akapitzlist"/>
        <w:numPr>
          <w:ilvl w:val="0"/>
          <w:numId w:val="2"/>
        </w:num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Uczniowie przynoszą ze sobą  dobrze piszący długopis.</w:t>
      </w:r>
    </w:p>
    <w:p w:rsidR="00C744D6" w:rsidRPr="0026382E" w:rsidRDefault="00C744D6" w:rsidP="00C744D6">
      <w:pPr>
        <w:pStyle w:val="Akapitzlist"/>
        <w:numPr>
          <w:ilvl w:val="0"/>
          <w:numId w:val="2"/>
        </w:num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 xml:space="preserve"> Zadanie konkursowe będzie składało się z czterech części:</w:t>
      </w:r>
    </w:p>
    <w:p w:rsidR="00C744D6" w:rsidRPr="0026382E" w:rsidRDefault="00C744D6" w:rsidP="00C744D6">
      <w:pPr>
        <w:pStyle w:val="Akapitzlist"/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- część pierwsza – przepisywanie według wzoru</w:t>
      </w:r>
    </w:p>
    <w:p w:rsidR="00C744D6" w:rsidRPr="0026382E" w:rsidRDefault="00C744D6" w:rsidP="00C744D6">
      <w:pPr>
        <w:pStyle w:val="Akapitzlist"/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- część druga – pisanie z pamięci</w:t>
      </w:r>
    </w:p>
    <w:p w:rsidR="00C744D6" w:rsidRPr="0026382E" w:rsidRDefault="00C744D6" w:rsidP="00C744D6">
      <w:pPr>
        <w:pStyle w:val="Akapitzlist"/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- część trzecia – uzupełnianie tekstu z lukami</w:t>
      </w:r>
    </w:p>
    <w:p w:rsidR="00C744D6" w:rsidRPr="0026382E" w:rsidRDefault="00C744D6" w:rsidP="00C744D6">
      <w:pPr>
        <w:pStyle w:val="Akapitzlist"/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- część czwarta – pisanie za słuchu</w:t>
      </w:r>
    </w:p>
    <w:p w:rsidR="00C744D6" w:rsidRPr="0026382E" w:rsidRDefault="00C744D6" w:rsidP="00C744D6">
      <w:pPr>
        <w:pStyle w:val="Akapitzlist"/>
        <w:numPr>
          <w:ilvl w:val="0"/>
          <w:numId w:val="2"/>
        </w:num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 xml:space="preserve"> Czas przewidziany na wykonanie zadania to około 45 minut.</w:t>
      </w:r>
    </w:p>
    <w:p w:rsidR="00C744D6" w:rsidRPr="0026382E" w:rsidRDefault="00C744D6" w:rsidP="00C744D6">
      <w:pPr>
        <w:pStyle w:val="Akapitzlist"/>
        <w:numPr>
          <w:ilvl w:val="0"/>
          <w:numId w:val="2"/>
        </w:num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Prace uczniów zostaną sprawdzone przez zespół  nauczycieli w składzie: Agniesz</w:t>
      </w:r>
      <w:r w:rsidRPr="0026382E">
        <w:rPr>
          <w:rFonts w:ascii="Comic Sans MS" w:hAnsi="Comic Sans MS"/>
          <w:color w:val="1F4E79" w:themeColor="accent1" w:themeShade="80"/>
        </w:rPr>
        <w:t>ka Owczarek, Lila Zielińska</w:t>
      </w:r>
      <w:r w:rsidRPr="0026382E">
        <w:rPr>
          <w:rFonts w:ascii="Comic Sans MS" w:hAnsi="Comic Sans MS"/>
          <w:color w:val="1F4E79" w:themeColor="accent1" w:themeShade="80"/>
        </w:rPr>
        <w:t xml:space="preserve">. </w:t>
      </w:r>
    </w:p>
    <w:p w:rsidR="00C744D6" w:rsidRPr="0026382E" w:rsidRDefault="00C744D6" w:rsidP="00C744D6">
      <w:pPr>
        <w:pStyle w:val="Akapitzlist"/>
        <w:numPr>
          <w:ilvl w:val="0"/>
          <w:numId w:val="2"/>
        </w:num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 xml:space="preserve">Wyniki konkursu i nazwiska laureatów zostaną wywieszone na tablicy ogłoszeń </w:t>
      </w:r>
      <w:r w:rsidR="0026382E" w:rsidRPr="0026382E">
        <w:rPr>
          <w:rFonts w:ascii="Comic Sans MS" w:hAnsi="Comic Sans MS"/>
          <w:color w:val="1F4E79" w:themeColor="accent1" w:themeShade="80"/>
        </w:rPr>
        <w:br/>
      </w:r>
      <w:r w:rsidRPr="0026382E">
        <w:rPr>
          <w:rFonts w:ascii="Comic Sans MS" w:hAnsi="Comic Sans MS"/>
          <w:color w:val="1F4E79" w:themeColor="accent1" w:themeShade="80"/>
        </w:rPr>
        <w:t>w terminie nie dłuższym niż 3 dni od daty przeprowadzenia konkursu.</w:t>
      </w:r>
    </w:p>
    <w:p w:rsidR="00C744D6" w:rsidRPr="0026382E" w:rsidRDefault="00C744D6" w:rsidP="00C744D6">
      <w:pPr>
        <w:pStyle w:val="Akapitzlist"/>
        <w:numPr>
          <w:ilvl w:val="0"/>
          <w:numId w:val="2"/>
        </w:num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Wręczenie nagród odbędzie się w ob</w:t>
      </w:r>
      <w:r w:rsidRPr="0026382E">
        <w:rPr>
          <w:rFonts w:ascii="Comic Sans MS" w:hAnsi="Comic Sans MS"/>
          <w:color w:val="1F4E79" w:themeColor="accent1" w:themeShade="80"/>
        </w:rPr>
        <w:t>ecności dyrektora szkoły na apelu podsumowującym pracę w drugim semestrze</w:t>
      </w:r>
      <w:r w:rsidRPr="0026382E">
        <w:rPr>
          <w:rFonts w:ascii="Comic Sans MS" w:hAnsi="Comic Sans MS"/>
          <w:color w:val="1F4E79" w:themeColor="accent1" w:themeShade="80"/>
        </w:rPr>
        <w:t>.</w:t>
      </w:r>
    </w:p>
    <w:p w:rsidR="00C744D6" w:rsidRPr="0026382E" w:rsidRDefault="00C744D6" w:rsidP="00C744D6">
      <w:pPr>
        <w:pStyle w:val="Akapitzlist"/>
        <w:numPr>
          <w:ilvl w:val="0"/>
          <w:numId w:val="2"/>
        </w:numPr>
        <w:rPr>
          <w:rFonts w:ascii="Comic Sans MS" w:hAnsi="Comic Sans MS"/>
          <w:color w:val="1F4E79" w:themeColor="accent1" w:themeShade="80"/>
        </w:rPr>
      </w:pPr>
      <w:r w:rsidRPr="0026382E">
        <w:rPr>
          <w:rFonts w:ascii="Comic Sans MS" w:hAnsi="Comic Sans MS"/>
          <w:color w:val="1F4E79" w:themeColor="accent1" w:themeShade="80"/>
        </w:rPr>
        <w:t>Protokół pokonkursowy zostanie przekazany  przewodniczącej zespołu samokształceniowego.</w:t>
      </w:r>
      <w:bookmarkStart w:id="0" w:name="_GoBack"/>
      <w:bookmarkEnd w:id="0"/>
    </w:p>
    <w:sectPr w:rsidR="00C744D6" w:rsidRPr="0026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C7"/>
    <w:rsid w:val="0026382E"/>
    <w:rsid w:val="00825E14"/>
    <w:rsid w:val="00C744D6"/>
    <w:rsid w:val="00E3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FA7C-FB7D-43F1-88D4-DF257915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4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Owczarek</dc:creator>
  <cp:keywords/>
  <dc:description/>
  <cp:lastModifiedBy>Kuba Owczarek</cp:lastModifiedBy>
  <cp:revision>3</cp:revision>
  <dcterms:created xsi:type="dcterms:W3CDTF">2017-05-29T17:55:00Z</dcterms:created>
  <dcterms:modified xsi:type="dcterms:W3CDTF">2017-05-29T18:04:00Z</dcterms:modified>
</cp:coreProperties>
</file>