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F8" w:rsidRPr="00E01C36" w:rsidRDefault="00E209F8"/>
    <w:p w:rsidR="009E40F2" w:rsidRPr="00E01C36" w:rsidRDefault="009E40F2">
      <w:pPr>
        <w:rPr>
          <w:b/>
        </w:rPr>
      </w:pPr>
      <w:r w:rsidRPr="00E01C36">
        <w:t xml:space="preserve">SZKOLNY KONKURS PRZYRODNICZO-SPOŁECZNY                                                                           </w:t>
      </w:r>
      <w:r w:rsidRPr="00E01C36">
        <w:rPr>
          <w:b/>
        </w:rPr>
        <w:t>PRZYRODOMANIA</w:t>
      </w:r>
    </w:p>
    <w:p w:rsidR="009E40F2" w:rsidRPr="00E01C36" w:rsidRDefault="009E40F2" w:rsidP="009E40F2">
      <w:r w:rsidRPr="00E01C36">
        <w:t>1.</w:t>
      </w:r>
      <w:r w:rsidRPr="00E01C36">
        <w:rPr>
          <w:b/>
        </w:rPr>
        <w:t>Organizator konkursu</w:t>
      </w:r>
    </w:p>
    <w:p w:rsidR="009E40F2" w:rsidRPr="00E01C36" w:rsidRDefault="009E40F2" w:rsidP="009E40F2">
      <w:pPr>
        <w:pStyle w:val="Akapitzlist"/>
      </w:pPr>
      <w:r w:rsidRPr="00E01C36">
        <w:t>Monika Owczarek</w:t>
      </w:r>
      <w:r w:rsidR="00E01C36" w:rsidRPr="00E01C36">
        <w:t xml:space="preserve"> i Anna Maj</w:t>
      </w:r>
    </w:p>
    <w:p w:rsidR="009E40F2" w:rsidRPr="00E01C36" w:rsidRDefault="009E40F2" w:rsidP="009E40F2">
      <w:r w:rsidRPr="00E01C36">
        <w:t>2.</w:t>
      </w:r>
      <w:r w:rsidRPr="00E01C36">
        <w:rPr>
          <w:b/>
        </w:rPr>
        <w:t>Cel konkursu</w:t>
      </w:r>
    </w:p>
    <w:p w:rsidR="009E40F2" w:rsidRPr="00E01C36" w:rsidRDefault="009E40F2" w:rsidP="009E40F2">
      <w:r w:rsidRPr="00E01C36">
        <w:t xml:space="preserve">    - rozbudzanie zainteresowań przyrodniczych</w:t>
      </w:r>
      <w:r w:rsidRPr="00E01C36">
        <w:br/>
        <w:t xml:space="preserve">    - propagowanie właściwych postaw i zachowań w stosunku do przyrody</w:t>
      </w:r>
    </w:p>
    <w:p w:rsidR="009E40F2" w:rsidRPr="00E01C36" w:rsidRDefault="009E40F2" w:rsidP="009E40F2">
      <w:r w:rsidRPr="00E01C36">
        <w:t>3.</w:t>
      </w:r>
      <w:r w:rsidRPr="00E01C36">
        <w:rPr>
          <w:b/>
        </w:rPr>
        <w:t>Uczestnicy konkursu</w:t>
      </w:r>
    </w:p>
    <w:p w:rsidR="009E40F2" w:rsidRPr="00E01C36" w:rsidRDefault="009E40F2" w:rsidP="009E40F2">
      <w:r w:rsidRPr="00E01C36">
        <w:t xml:space="preserve">    Uczniowie klas trzecich</w:t>
      </w:r>
    </w:p>
    <w:p w:rsidR="009E40F2" w:rsidRPr="00E01C36" w:rsidRDefault="009E40F2" w:rsidP="009E40F2">
      <w:r w:rsidRPr="00E01C36">
        <w:t xml:space="preserve">4. </w:t>
      </w:r>
      <w:r w:rsidRPr="00E01C36">
        <w:rPr>
          <w:b/>
        </w:rPr>
        <w:t>Warunki uczestnictwa</w:t>
      </w:r>
    </w:p>
    <w:p w:rsidR="009E40F2" w:rsidRPr="00E01C36" w:rsidRDefault="00C804C5" w:rsidP="009E40F2">
      <w:r w:rsidRPr="00E01C36">
        <w:t xml:space="preserve">     Do konkursu w</w:t>
      </w:r>
      <w:r w:rsidR="009E40F2" w:rsidRPr="00E01C36">
        <w:t>ychowawcy klas trzecich wy</w:t>
      </w:r>
      <w:r w:rsidRPr="00E01C36">
        <w:t>łaniają dwoje uczniów</w:t>
      </w:r>
      <w:r w:rsidR="009E40F2" w:rsidRPr="00E01C36">
        <w:t xml:space="preserve">. </w:t>
      </w:r>
      <w:r w:rsidRPr="00E01C36">
        <w:t>Uczniowie, którzy zajmą w konkursie szkolnym trzy finałowe miejsca będą reprezentowali szkołę w konkursie międzyszkolnym w Szkole Podstawowej nr 9.</w:t>
      </w:r>
    </w:p>
    <w:p w:rsidR="00C804C5" w:rsidRPr="00E01C36" w:rsidRDefault="00C804C5" w:rsidP="009E40F2">
      <w:r w:rsidRPr="00E01C36">
        <w:t xml:space="preserve">5. </w:t>
      </w:r>
      <w:r w:rsidRPr="00E01C36">
        <w:rPr>
          <w:b/>
        </w:rPr>
        <w:t>Termin konkursu</w:t>
      </w:r>
    </w:p>
    <w:p w:rsidR="00C804C5" w:rsidRPr="00E01C36" w:rsidRDefault="00E01C36" w:rsidP="009E40F2">
      <w:r w:rsidRPr="00E01C36">
        <w:t xml:space="preserve">     26 marca 2018roku, godz. 12.30 (w dwóch budynkach jednocześnie – godzina może ulec zmianie</w:t>
      </w:r>
      <w:r w:rsidR="00C804C5" w:rsidRPr="00E01C36">
        <w:t>)</w:t>
      </w:r>
    </w:p>
    <w:p w:rsidR="00C804C5" w:rsidRPr="00E01C36" w:rsidRDefault="00C804C5" w:rsidP="009E40F2">
      <w:pPr>
        <w:rPr>
          <w:b/>
        </w:rPr>
      </w:pPr>
      <w:r w:rsidRPr="00E01C36">
        <w:t xml:space="preserve">6. </w:t>
      </w:r>
      <w:r w:rsidRPr="00E01C36">
        <w:rPr>
          <w:b/>
        </w:rPr>
        <w:t>Zagadnienia programowe konkursu</w:t>
      </w:r>
    </w:p>
    <w:p w:rsidR="00C804C5" w:rsidRPr="00E01C36" w:rsidRDefault="00C804C5" w:rsidP="009E40F2">
      <w:r w:rsidRPr="00E01C36">
        <w:t>- podstawowe zagadnienia związane z ekologią, ochroną przyrody w Polsce;</w:t>
      </w:r>
    </w:p>
    <w:p w:rsidR="00C804C5" w:rsidRPr="00E01C36" w:rsidRDefault="00C804C5" w:rsidP="009E40F2">
      <w:r w:rsidRPr="00E01C36">
        <w:t>- zagadnienia związane ze zdrowiem – higiena osobista, zdrowe odżywianie;</w:t>
      </w:r>
    </w:p>
    <w:p w:rsidR="00C804C5" w:rsidRPr="00E01C36" w:rsidRDefault="00C804C5" w:rsidP="009E40F2">
      <w:r w:rsidRPr="00E01C36">
        <w:t>- ekosystemy ( las, pole, łąka, woda);</w:t>
      </w:r>
    </w:p>
    <w:p w:rsidR="00C804C5" w:rsidRPr="00E01C36" w:rsidRDefault="00C804C5" w:rsidP="009E40F2">
      <w:r w:rsidRPr="00E01C36">
        <w:t>- rośliny zielne i warzywne ( budowa i rodzaje);</w:t>
      </w:r>
    </w:p>
    <w:p w:rsidR="00C804C5" w:rsidRPr="00E01C36" w:rsidRDefault="00C804C5" w:rsidP="009E40F2">
      <w:r w:rsidRPr="00E01C36">
        <w:t>- zwierzęta i rośliny chronione;</w:t>
      </w:r>
    </w:p>
    <w:p w:rsidR="00C804C5" w:rsidRPr="00E01C36" w:rsidRDefault="00C804C5" w:rsidP="009E40F2">
      <w:r w:rsidRPr="00E01C36">
        <w:t xml:space="preserve">- </w:t>
      </w:r>
      <w:r w:rsidR="001864E2" w:rsidRPr="00E01C36">
        <w:t>miasta, rzeki i regiony Polski;</w:t>
      </w:r>
    </w:p>
    <w:p w:rsidR="001864E2" w:rsidRPr="00E01C36" w:rsidRDefault="001864E2" w:rsidP="009E40F2">
      <w:r w:rsidRPr="00E01C36">
        <w:t>- podstawowe zagrożenia ( ze strony roślin, zwierząt, zjawisk pogodowych) i sposoby zachowania się w takich sytuacjach.</w:t>
      </w:r>
    </w:p>
    <w:sectPr w:rsidR="001864E2" w:rsidRPr="00E01C36" w:rsidSect="00E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2F3"/>
    <w:multiLevelType w:val="hybridMultilevel"/>
    <w:tmpl w:val="D5E6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E40F2"/>
    <w:rsid w:val="001864E2"/>
    <w:rsid w:val="009E40F2"/>
    <w:rsid w:val="00B7103C"/>
    <w:rsid w:val="00C804C5"/>
    <w:rsid w:val="00E01C36"/>
    <w:rsid w:val="00E2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2016-03-29T16:18:00Z</dcterms:created>
  <dcterms:modified xsi:type="dcterms:W3CDTF">2018-03-18T12:14:00Z</dcterms:modified>
</cp:coreProperties>
</file>