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C8" w:rsidRDefault="002648C8" w:rsidP="002648C8">
      <w:pPr>
        <w:ind w:firstLine="708"/>
        <w:rPr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0E6312F4" wp14:editId="09DACE6B">
            <wp:extent cx="1168400" cy="863600"/>
            <wp:effectExtent l="0" t="0" r="0" b="0"/>
            <wp:docPr id="2" name="Obraz 2" descr="C:\Users\student012\Desktop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student012\Desktop\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8C8" w:rsidRDefault="002648C8" w:rsidP="002648C8">
      <w:pPr>
        <w:ind w:firstLine="708"/>
        <w:jc w:val="center"/>
        <w:rPr>
          <w:b/>
          <w:sz w:val="36"/>
          <w:szCs w:val="36"/>
        </w:rPr>
      </w:pPr>
      <w:r w:rsidRPr="00FC2DE9">
        <w:rPr>
          <w:b/>
          <w:sz w:val="36"/>
          <w:szCs w:val="36"/>
        </w:rPr>
        <w:t>NETYKIETA – odcinek I</w:t>
      </w:r>
      <w:r w:rsidR="006C1B56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– „</w:t>
      </w:r>
      <w:r w:rsidR="001419B0">
        <w:rPr>
          <w:b/>
          <w:sz w:val="36"/>
          <w:szCs w:val="36"/>
        </w:rPr>
        <w:t xml:space="preserve"> Co się stało z bateriami</w:t>
      </w:r>
      <w:r w:rsidR="006C1B56">
        <w:rPr>
          <w:b/>
          <w:sz w:val="36"/>
          <w:szCs w:val="36"/>
        </w:rPr>
        <w:t>,</w:t>
      </w:r>
      <w:r w:rsidR="001419B0">
        <w:rPr>
          <w:b/>
          <w:sz w:val="36"/>
          <w:szCs w:val="36"/>
        </w:rPr>
        <w:t xml:space="preserve"> </w:t>
      </w:r>
      <w:r w:rsidR="006C1B56">
        <w:rPr>
          <w:b/>
          <w:sz w:val="36"/>
          <w:szCs w:val="36"/>
        </w:rPr>
        <w:t xml:space="preserve">czyli meloman na lekcji </w:t>
      </w:r>
      <w:r>
        <w:rPr>
          <w:b/>
          <w:sz w:val="36"/>
          <w:szCs w:val="36"/>
        </w:rPr>
        <w:t>”</w:t>
      </w:r>
    </w:p>
    <w:p w:rsidR="002648C8" w:rsidRPr="00FC2DE9" w:rsidRDefault="002648C8" w:rsidP="002648C8">
      <w:pPr>
        <w:ind w:firstLine="708"/>
        <w:jc w:val="center"/>
        <w:rPr>
          <w:b/>
          <w:sz w:val="36"/>
          <w:szCs w:val="36"/>
        </w:rPr>
      </w:pPr>
    </w:p>
    <w:p w:rsidR="002648C8" w:rsidRPr="00211B08" w:rsidRDefault="002648C8" w:rsidP="002648C8">
      <w:pPr>
        <w:ind w:firstLine="708"/>
        <w:jc w:val="both"/>
        <w:rPr>
          <w:rFonts w:ascii="Algerian" w:hAnsi="Algerian"/>
          <w:b/>
          <w:i/>
          <w:color w:val="00B050"/>
          <w:sz w:val="32"/>
          <w:szCs w:val="32"/>
        </w:rPr>
      </w:pPr>
      <w:proofErr w:type="spellStart"/>
      <w:r w:rsidRPr="00211B08">
        <w:rPr>
          <w:rFonts w:ascii="Algerian" w:hAnsi="Algerian"/>
          <w:b/>
          <w:i/>
          <w:color w:val="00B050"/>
          <w:sz w:val="32"/>
          <w:szCs w:val="32"/>
        </w:rPr>
        <w:t>Przypominajka</w:t>
      </w:r>
      <w:proofErr w:type="spellEnd"/>
      <w:r w:rsidRPr="00211B08">
        <w:rPr>
          <w:rFonts w:ascii="Algerian" w:hAnsi="Algerian"/>
          <w:b/>
          <w:i/>
          <w:color w:val="00B050"/>
          <w:sz w:val="32"/>
          <w:szCs w:val="32"/>
        </w:rPr>
        <w:t>:</w:t>
      </w:r>
    </w:p>
    <w:p w:rsidR="00C40435" w:rsidRPr="00C40435" w:rsidRDefault="006C1B56" w:rsidP="002648C8">
      <w:pPr>
        <w:pStyle w:val="Akapitzlist"/>
        <w:numPr>
          <w:ilvl w:val="0"/>
          <w:numId w:val="1"/>
        </w:numPr>
        <w:jc w:val="both"/>
        <w:rPr>
          <w:rFonts w:ascii="Algerian" w:hAnsi="Algerian"/>
          <w:b/>
          <w:i/>
          <w:color w:val="00B050"/>
          <w:sz w:val="32"/>
          <w:szCs w:val="32"/>
        </w:rPr>
      </w:pPr>
      <w:r>
        <w:rPr>
          <w:sz w:val="24"/>
          <w:szCs w:val="24"/>
        </w:rPr>
        <w:t xml:space="preserve"> Muzyka łagodzi obyczaje. Ale nie s</w:t>
      </w:r>
      <w:r w:rsidR="00C40435">
        <w:rPr>
          <w:sz w:val="24"/>
          <w:szCs w:val="24"/>
        </w:rPr>
        <w:t>łuchan</w:t>
      </w:r>
      <w:r>
        <w:rPr>
          <w:sz w:val="24"/>
          <w:szCs w:val="24"/>
        </w:rPr>
        <w:t xml:space="preserve">a potajemnie na lekcjach! </w:t>
      </w:r>
    </w:p>
    <w:p w:rsidR="002648C8" w:rsidRPr="00AB7957" w:rsidRDefault="006C1B56" w:rsidP="00C40435">
      <w:pPr>
        <w:pStyle w:val="Akapitzlist"/>
        <w:ind w:left="1428"/>
        <w:jc w:val="both"/>
        <w:rPr>
          <w:rFonts w:ascii="Algerian" w:hAnsi="Algerian"/>
          <w:b/>
          <w:i/>
          <w:color w:val="00B050"/>
          <w:sz w:val="32"/>
          <w:szCs w:val="32"/>
        </w:rPr>
      </w:pPr>
      <w:r>
        <w:rPr>
          <w:sz w:val="24"/>
          <w:szCs w:val="24"/>
        </w:rPr>
        <w:t>Zasady używania urządzeń elektrycznych określone są w regulaminie</w:t>
      </w:r>
      <w:r w:rsidR="00C40435">
        <w:rPr>
          <w:sz w:val="24"/>
          <w:szCs w:val="24"/>
        </w:rPr>
        <w:t xml:space="preserve"> uczniowskim</w:t>
      </w:r>
      <w:r>
        <w:rPr>
          <w:sz w:val="24"/>
          <w:szCs w:val="24"/>
        </w:rPr>
        <w:t xml:space="preserve">. Każda </w:t>
      </w:r>
      <w:r w:rsidR="00CB5717">
        <w:rPr>
          <w:sz w:val="24"/>
          <w:szCs w:val="24"/>
        </w:rPr>
        <w:t>szkoła może kierować się trochę innymi przepisami – w</w:t>
      </w:r>
      <w:r w:rsidR="007304D9">
        <w:rPr>
          <w:sz w:val="24"/>
          <w:szCs w:val="24"/>
        </w:rPr>
        <w:t> </w:t>
      </w:r>
      <w:r w:rsidR="00CB5717">
        <w:rPr>
          <w:sz w:val="24"/>
          <w:szCs w:val="24"/>
        </w:rPr>
        <w:t>niektórych placówkach</w:t>
      </w:r>
      <w:r w:rsidR="00DD6447">
        <w:rPr>
          <w:sz w:val="24"/>
          <w:szCs w:val="24"/>
        </w:rPr>
        <w:t xml:space="preserve"> do zakończenia zajęć lekcyjnych telefony komórkowe </w:t>
      </w:r>
      <w:r w:rsidR="007304D9">
        <w:rPr>
          <w:sz w:val="24"/>
          <w:szCs w:val="24"/>
        </w:rPr>
        <w:t>muszą być wyłączone i chowan</w:t>
      </w:r>
      <w:r w:rsidR="00DD6447">
        <w:rPr>
          <w:sz w:val="24"/>
          <w:szCs w:val="24"/>
        </w:rPr>
        <w:t>e. W innych można słuchać muzyki na przerwach. Jednak zawsze trzeba pamiętać, żeby zbyt głośnie dźwięki nie przeszkadzały innym w</w:t>
      </w:r>
      <w:r w:rsidR="00C40435">
        <w:rPr>
          <w:sz w:val="24"/>
          <w:szCs w:val="24"/>
        </w:rPr>
        <w:t> </w:t>
      </w:r>
      <w:r w:rsidR="00DD6447">
        <w:rPr>
          <w:sz w:val="24"/>
          <w:szCs w:val="24"/>
        </w:rPr>
        <w:t>odpoczynku i rozmowach.</w:t>
      </w:r>
      <w:r w:rsidR="00CB5717">
        <w:rPr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</w:t>
      </w:r>
    </w:p>
    <w:p w:rsidR="002648C8" w:rsidRPr="000D42F2" w:rsidRDefault="002648C8" w:rsidP="002648C8">
      <w:pPr>
        <w:pStyle w:val="Akapitzlist"/>
        <w:ind w:left="1428"/>
        <w:jc w:val="both"/>
        <w:rPr>
          <w:rFonts w:ascii="Algerian" w:hAnsi="Algerian"/>
          <w:b/>
          <w:i/>
          <w:color w:val="00B050"/>
          <w:sz w:val="32"/>
          <w:szCs w:val="32"/>
        </w:rPr>
      </w:pPr>
    </w:p>
    <w:p w:rsidR="002648C8" w:rsidRPr="00C40435" w:rsidRDefault="002648C8" w:rsidP="00C40435">
      <w:pPr>
        <w:pStyle w:val="Akapitzlist"/>
        <w:numPr>
          <w:ilvl w:val="0"/>
          <w:numId w:val="1"/>
        </w:numPr>
        <w:jc w:val="both"/>
        <w:rPr>
          <w:rFonts w:ascii="Algerian" w:hAnsi="Algerian"/>
          <w:b/>
          <w:i/>
          <w:color w:val="00B050"/>
          <w:sz w:val="32"/>
          <w:szCs w:val="32"/>
        </w:rPr>
      </w:pPr>
      <w:r>
        <w:rPr>
          <w:rFonts w:ascii="Algerian" w:hAnsi="Algerian"/>
          <w:b/>
          <w:i/>
          <w:color w:val="00B050"/>
          <w:sz w:val="32"/>
          <w:szCs w:val="32"/>
        </w:rPr>
        <w:t xml:space="preserve"> S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Ł</w:t>
      </w:r>
      <w:r>
        <w:rPr>
          <w:rFonts w:ascii="Algerian" w:hAnsi="Algerian"/>
          <w:b/>
          <w:i/>
          <w:color w:val="00B050"/>
          <w:sz w:val="32"/>
          <w:szCs w:val="32"/>
        </w:rPr>
        <w:t>OWNICZEK</w:t>
      </w:r>
      <w:r w:rsidR="00C40435">
        <w:rPr>
          <w:rFonts w:ascii="Algerian" w:hAnsi="Algerian"/>
          <w:b/>
          <w:i/>
          <w:color w:val="00B050"/>
          <w:sz w:val="32"/>
          <w:szCs w:val="32"/>
        </w:rPr>
        <w:t>:</w:t>
      </w:r>
    </w:p>
    <w:p w:rsidR="002648C8" w:rsidRPr="00AB7957" w:rsidRDefault="00DD6447" w:rsidP="00DD6447">
      <w:r>
        <w:t xml:space="preserve">   </w:t>
      </w:r>
    </w:p>
    <w:p w:rsidR="002648C8" w:rsidRDefault="001419B0" w:rsidP="002648C8">
      <w:pPr>
        <w:pStyle w:val="Akapitzlist"/>
        <w:numPr>
          <w:ilvl w:val="0"/>
          <w:numId w:val="2"/>
        </w:numPr>
        <w:ind w:left="1430"/>
        <w:jc w:val="both"/>
      </w:pPr>
      <w:proofErr w:type="spellStart"/>
      <w:r>
        <w:rPr>
          <w:color w:val="C00000"/>
          <w:sz w:val="24"/>
          <w:szCs w:val="24"/>
        </w:rPr>
        <w:t>s</w:t>
      </w:r>
      <w:r w:rsidR="007304D9" w:rsidRPr="001419B0">
        <w:rPr>
          <w:color w:val="C00000"/>
          <w:sz w:val="24"/>
          <w:szCs w:val="24"/>
        </w:rPr>
        <w:t>ou</w:t>
      </w:r>
      <w:r w:rsidRPr="001419B0">
        <w:rPr>
          <w:color w:val="C00000"/>
          <w:sz w:val="24"/>
          <w:szCs w:val="24"/>
        </w:rPr>
        <w:t>ndtrack</w:t>
      </w:r>
      <w:proofErr w:type="spellEnd"/>
      <w:r w:rsidRPr="001419B0">
        <w:rPr>
          <w:color w:val="C00000"/>
          <w:sz w:val="24"/>
          <w:szCs w:val="24"/>
        </w:rPr>
        <w:t xml:space="preserve"> </w:t>
      </w:r>
      <w:r w:rsidRPr="001419B0">
        <w:rPr>
          <w:sz w:val="24"/>
          <w:szCs w:val="24"/>
        </w:rPr>
        <w:t>-</w:t>
      </w:r>
      <w:r w:rsidRPr="001419B0">
        <w:rPr>
          <w:color w:val="C00000"/>
          <w:sz w:val="24"/>
          <w:szCs w:val="24"/>
        </w:rPr>
        <w:t xml:space="preserve">  </w:t>
      </w:r>
      <w:r w:rsidRPr="001419B0">
        <w:rPr>
          <w:sz w:val="24"/>
          <w:szCs w:val="24"/>
        </w:rPr>
        <w:t xml:space="preserve">to </w:t>
      </w:r>
      <w:r>
        <w:rPr>
          <w:sz w:val="24"/>
          <w:szCs w:val="24"/>
        </w:rPr>
        <w:t>z angielskiego ścieżka dźwiękowa, która pojawia się w filmie lub grze wideo, utrwalona na nośniku.</w:t>
      </w:r>
      <w:bookmarkStart w:id="0" w:name="_GoBack"/>
      <w:bookmarkEnd w:id="0"/>
    </w:p>
    <w:p w:rsidR="002648C8" w:rsidRDefault="002648C8" w:rsidP="002648C8"/>
    <w:p w:rsidR="00360B90" w:rsidRDefault="001419B0"/>
    <w:sectPr w:rsidR="00360B90" w:rsidSect="00C848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5535"/>
    <w:multiLevelType w:val="hybridMultilevel"/>
    <w:tmpl w:val="390E2CB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6D2948"/>
    <w:multiLevelType w:val="hybridMultilevel"/>
    <w:tmpl w:val="BD40D776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8C8"/>
    <w:rsid w:val="001419B0"/>
    <w:rsid w:val="002648C8"/>
    <w:rsid w:val="006C1B56"/>
    <w:rsid w:val="007304D9"/>
    <w:rsid w:val="008773E8"/>
    <w:rsid w:val="00921BAF"/>
    <w:rsid w:val="009F37F4"/>
    <w:rsid w:val="00C40435"/>
    <w:rsid w:val="00C848CF"/>
    <w:rsid w:val="00CB5717"/>
    <w:rsid w:val="00D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8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C0B12-8A50-444B-B1EC-1D0FC2FA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student012</dc:creator>
  <cp:lastModifiedBy>student012</cp:lastModifiedBy>
  <cp:revision>3</cp:revision>
  <dcterms:created xsi:type="dcterms:W3CDTF">2017-11-02T07:24:00Z</dcterms:created>
  <dcterms:modified xsi:type="dcterms:W3CDTF">2017-11-02T08:29:00Z</dcterms:modified>
</cp:coreProperties>
</file>