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DB" w:rsidRPr="005E044E" w:rsidRDefault="007262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 xml:space="preserve">Regulamin szkolnego konkursu ortograficznego dla uczniów klas trzecich </w:t>
      </w:r>
    </w:p>
    <w:p w:rsidR="00637FDB" w:rsidRPr="005E044E" w:rsidRDefault="007262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 xml:space="preserve">„Pięknie i poprawnie piszę” </w:t>
      </w:r>
    </w:p>
    <w:p w:rsidR="00637FDB" w:rsidRPr="005E044E" w:rsidRDefault="00637F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637FDB" w:rsidRPr="005E044E" w:rsidRDefault="007262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- pogłębianie znajomości zasad polskiej pisowni,</w:t>
      </w:r>
    </w:p>
    <w:p w:rsidR="00637FDB" w:rsidRPr="005E044E" w:rsidRDefault="007262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 xml:space="preserve">- poznawanie wyjątków od zasad w ortografii, </w:t>
      </w:r>
    </w:p>
    <w:p w:rsidR="00637FDB" w:rsidRPr="005E044E" w:rsidRDefault="007262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- kształtowanie nawyku korzystania ze słowników ortograficznych,</w:t>
      </w:r>
    </w:p>
    <w:p w:rsidR="00637FDB" w:rsidRPr="005E044E" w:rsidRDefault="007262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- troska o estetykę pisma.</w:t>
      </w:r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UCZESTNICY:</w:t>
      </w:r>
    </w:p>
    <w:p w:rsidR="00637FDB" w:rsidRPr="005E044E" w:rsidRDefault="00726234">
      <w:p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Konkurs adresowany jest do uczniów klas trzecich.</w:t>
      </w:r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:rsidR="00637FDB" w:rsidRPr="005E044E" w:rsidRDefault="00726234">
      <w:p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Organizatorem konkursu jest Szkoła Podstawowa nr 4 w Skierniewicach.</w:t>
      </w:r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KOORDYNATOR:</w:t>
      </w:r>
    </w:p>
    <w:p w:rsidR="00637FDB" w:rsidRPr="005E044E" w:rsidRDefault="00726234">
      <w:p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 xml:space="preserve">Koordynatorem konkursu jest  </w:t>
      </w:r>
      <w:r w:rsidR="005E044E" w:rsidRPr="005E044E">
        <w:rPr>
          <w:rFonts w:ascii="Times New Roman" w:hAnsi="Times New Roman" w:cs="Times New Roman"/>
          <w:sz w:val="24"/>
          <w:szCs w:val="24"/>
        </w:rPr>
        <w:t>Ilona Skowrońska - Kałwa</w:t>
      </w:r>
      <w:r w:rsidR="000B7BDE">
        <w:rPr>
          <w:rFonts w:ascii="Times New Roman" w:hAnsi="Times New Roman" w:cs="Times New Roman"/>
          <w:sz w:val="24"/>
          <w:szCs w:val="24"/>
        </w:rPr>
        <w:t>k</w:t>
      </w:r>
      <w:r w:rsidRPr="005E044E">
        <w:rPr>
          <w:rFonts w:ascii="Times New Roman" w:hAnsi="Times New Roman" w:cs="Times New Roman"/>
          <w:sz w:val="24"/>
          <w:szCs w:val="24"/>
        </w:rPr>
        <w:t xml:space="preserve"> i Monika Bezdziczek.</w:t>
      </w:r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TERMIN:</w:t>
      </w:r>
    </w:p>
    <w:p w:rsidR="00637FDB" w:rsidRPr="005E044E" w:rsidRDefault="00726234">
      <w:p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 xml:space="preserve">Konkurs  odbędzie się </w:t>
      </w:r>
      <w:r w:rsidR="005E044E" w:rsidRPr="005E044E">
        <w:rPr>
          <w:rFonts w:ascii="Times New Roman" w:hAnsi="Times New Roman" w:cs="Times New Roman"/>
          <w:sz w:val="24"/>
          <w:szCs w:val="24"/>
        </w:rPr>
        <w:t xml:space="preserve">24 maja </w:t>
      </w:r>
      <w:r w:rsidRPr="005E044E">
        <w:rPr>
          <w:rFonts w:ascii="Times New Roman" w:hAnsi="Times New Roman" w:cs="Times New Roman"/>
          <w:sz w:val="24"/>
          <w:szCs w:val="24"/>
        </w:rPr>
        <w:t>20</w:t>
      </w:r>
      <w:r w:rsidR="005E044E" w:rsidRPr="005E044E">
        <w:rPr>
          <w:rFonts w:ascii="Times New Roman" w:hAnsi="Times New Roman" w:cs="Times New Roman"/>
          <w:sz w:val="24"/>
          <w:szCs w:val="24"/>
        </w:rPr>
        <w:t>21</w:t>
      </w:r>
      <w:r w:rsidRPr="005E044E">
        <w:rPr>
          <w:rFonts w:ascii="Times New Roman" w:hAnsi="Times New Roman" w:cs="Times New Roman"/>
          <w:sz w:val="24"/>
          <w:szCs w:val="24"/>
        </w:rPr>
        <w:t xml:space="preserve"> roku</w:t>
      </w:r>
      <w:r w:rsidR="00C94495">
        <w:rPr>
          <w:rFonts w:ascii="Times New Roman" w:hAnsi="Times New Roman" w:cs="Times New Roman"/>
          <w:sz w:val="24"/>
          <w:szCs w:val="24"/>
        </w:rPr>
        <w:t xml:space="preserve"> o godz. 12.50 w sali 212.</w:t>
      </w:r>
      <w:bookmarkStart w:id="0" w:name="_GoBack"/>
      <w:bookmarkEnd w:id="0"/>
    </w:p>
    <w:p w:rsidR="00637FDB" w:rsidRPr="005E044E" w:rsidRDefault="00726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44E">
        <w:rPr>
          <w:rFonts w:ascii="Times New Roman" w:hAnsi="Times New Roman" w:cs="Times New Roman"/>
          <w:b/>
          <w:bCs/>
          <w:sz w:val="24"/>
          <w:szCs w:val="24"/>
        </w:rPr>
        <w:t>ZASADY :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 xml:space="preserve">Wychowawca wybiera </w:t>
      </w:r>
      <w:r w:rsidR="005E044E" w:rsidRPr="005E044E">
        <w:rPr>
          <w:rFonts w:ascii="Times New Roman" w:hAnsi="Times New Roman" w:cs="Times New Roman"/>
          <w:sz w:val="24"/>
          <w:szCs w:val="24"/>
        </w:rPr>
        <w:t>5</w:t>
      </w:r>
      <w:r w:rsidRPr="005E044E">
        <w:rPr>
          <w:rFonts w:ascii="Times New Roman" w:hAnsi="Times New Roman" w:cs="Times New Roman"/>
          <w:sz w:val="24"/>
          <w:szCs w:val="24"/>
        </w:rPr>
        <w:t xml:space="preserve"> uczniów reprezentujących swoją klasę.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Uczniowie przynoszą ze sobą  dobrze piszący długopis.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 xml:space="preserve"> Zadanie konkursowe będzie składało się z trzech części:</w:t>
      </w:r>
    </w:p>
    <w:p w:rsidR="00637FDB" w:rsidRPr="005E044E" w:rsidRDefault="007262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- część pierwsza –pisanie ze słuchu</w:t>
      </w:r>
    </w:p>
    <w:p w:rsidR="00637FDB" w:rsidRPr="005E044E" w:rsidRDefault="007262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- część druga – uzupełnianie tekstu z lukami</w:t>
      </w:r>
    </w:p>
    <w:p w:rsidR="00637FDB" w:rsidRPr="005E044E" w:rsidRDefault="007262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- część trzecia – rozwiązywanie zagadek i rebusów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Czas przewidziany na wykonanie zadania to około 45 minut.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 xml:space="preserve">Prace uczniów zostaną sprawdzone przez zespół  nauczycieli w składzie: </w:t>
      </w:r>
      <w:r w:rsidR="005E044E" w:rsidRPr="005E044E">
        <w:rPr>
          <w:rFonts w:ascii="Times New Roman" w:hAnsi="Times New Roman" w:cs="Times New Roman"/>
          <w:sz w:val="24"/>
          <w:szCs w:val="24"/>
        </w:rPr>
        <w:t>Ilona Skowrońska - Kałwa</w:t>
      </w:r>
      <w:r w:rsidR="000B7BDE">
        <w:rPr>
          <w:rFonts w:ascii="Times New Roman" w:hAnsi="Times New Roman" w:cs="Times New Roman"/>
          <w:sz w:val="24"/>
          <w:szCs w:val="24"/>
        </w:rPr>
        <w:t>k</w:t>
      </w:r>
      <w:r w:rsidR="005E044E" w:rsidRPr="005E044E">
        <w:rPr>
          <w:rFonts w:ascii="Times New Roman" w:hAnsi="Times New Roman" w:cs="Times New Roman"/>
          <w:sz w:val="24"/>
          <w:szCs w:val="24"/>
        </w:rPr>
        <w:t xml:space="preserve"> </w:t>
      </w:r>
      <w:r w:rsidRPr="005E044E">
        <w:rPr>
          <w:rFonts w:ascii="Times New Roman" w:hAnsi="Times New Roman" w:cs="Times New Roman"/>
          <w:sz w:val="24"/>
          <w:szCs w:val="24"/>
        </w:rPr>
        <w:t xml:space="preserve">i Monika Bezdziczek 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Wręczenie nagród odbędzie się w obecności dyrektora szkoły podczas uroczystego apelu podsumowującego dorobek uczniów w drugim semestrze roku szkolnego.</w:t>
      </w:r>
    </w:p>
    <w:p w:rsidR="00637FDB" w:rsidRPr="005E044E" w:rsidRDefault="007262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44E">
        <w:rPr>
          <w:rFonts w:ascii="Times New Roman" w:hAnsi="Times New Roman" w:cs="Times New Roman"/>
          <w:sz w:val="24"/>
          <w:szCs w:val="24"/>
        </w:rPr>
        <w:t>Protokół pokonkursowy zostanie przekazany  przewodniczącej zespołu samokształceniowego.</w:t>
      </w:r>
    </w:p>
    <w:p w:rsidR="00637FDB" w:rsidRDefault="00726234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</w:t>
      </w:r>
    </w:p>
    <w:sectPr w:rsidR="00637FD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9FA"/>
    <w:multiLevelType w:val="multilevel"/>
    <w:tmpl w:val="8E7CD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A5A"/>
    <w:multiLevelType w:val="multilevel"/>
    <w:tmpl w:val="3EE09E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B"/>
    <w:rsid w:val="000B7BDE"/>
    <w:rsid w:val="005E044E"/>
    <w:rsid w:val="00637FDB"/>
    <w:rsid w:val="00726234"/>
    <w:rsid w:val="00C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5582"/>
  <w15:docId w15:val="{CA2DA9E9-2036-46E5-8138-B844C0AB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9DD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EF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Monika Bezdziczek</cp:lastModifiedBy>
  <cp:revision>5</cp:revision>
  <dcterms:created xsi:type="dcterms:W3CDTF">2021-05-16T13:52:00Z</dcterms:created>
  <dcterms:modified xsi:type="dcterms:W3CDTF">2021-05-18T18:37:00Z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