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F3A6" w14:textId="77777777" w:rsidR="00302875" w:rsidRPr="00302875" w:rsidRDefault="00302875">
      <w:pPr>
        <w:rPr>
          <w:sz w:val="24"/>
          <w:szCs w:val="24"/>
        </w:rPr>
      </w:pPr>
    </w:p>
    <w:p w14:paraId="06C7877F" w14:textId="77777777" w:rsidR="00302875" w:rsidRPr="00302875" w:rsidRDefault="00302875">
      <w:pPr>
        <w:rPr>
          <w:sz w:val="24"/>
          <w:szCs w:val="24"/>
        </w:rPr>
      </w:pPr>
    </w:p>
    <w:p w14:paraId="612EB450" w14:textId="77777777" w:rsidR="00302875" w:rsidRDefault="00302875" w:rsidP="00302875">
      <w:pPr>
        <w:jc w:val="center"/>
        <w:rPr>
          <w:sz w:val="24"/>
          <w:szCs w:val="24"/>
        </w:rPr>
      </w:pPr>
      <w:r w:rsidRPr="00302875">
        <w:rPr>
          <w:sz w:val="28"/>
          <w:szCs w:val="28"/>
        </w:rPr>
        <w:t xml:space="preserve">Szkolny konkurs plastyczny </w:t>
      </w:r>
      <w:r w:rsidRPr="00302875">
        <w:rPr>
          <w:sz w:val="28"/>
          <w:szCs w:val="28"/>
        </w:rPr>
        <w:br/>
        <w:t xml:space="preserve">pt. </w:t>
      </w:r>
      <w:r w:rsidRPr="00302875">
        <w:rPr>
          <w:b/>
          <w:bCs/>
          <w:sz w:val="28"/>
          <w:szCs w:val="28"/>
        </w:rPr>
        <w:t>Całej ziemi jednym objąć nie można uściskiem</w:t>
      </w:r>
      <w:r w:rsidRPr="00302875">
        <w:rPr>
          <w:sz w:val="24"/>
          <w:szCs w:val="24"/>
        </w:rPr>
        <w:br/>
      </w:r>
    </w:p>
    <w:p w14:paraId="3777425E" w14:textId="77777777" w:rsidR="00302875" w:rsidRDefault="00302875">
      <w:pPr>
        <w:rPr>
          <w:sz w:val="24"/>
          <w:szCs w:val="24"/>
        </w:rPr>
      </w:pPr>
    </w:p>
    <w:p w14:paraId="47B5F8E5" w14:textId="77777777" w:rsidR="00302875" w:rsidRDefault="00302875">
      <w:pPr>
        <w:rPr>
          <w:sz w:val="24"/>
          <w:szCs w:val="24"/>
        </w:rPr>
      </w:pPr>
    </w:p>
    <w:p w14:paraId="2A9E4F2A" w14:textId="77777777" w:rsidR="00302875" w:rsidRDefault="00302875">
      <w:pPr>
        <w:rPr>
          <w:sz w:val="24"/>
          <w:szCs w:val="24"/>
        </w:rPr>
      </w:pPr>
    </w:p>
    <w:p w14:paraId="10825E1E" w14:textId="1691C34C" w:rsidR="00302875" w:rsidRDefault="00302875">
      <w:pPr>
        <w:rPr>
          <w:sz w:val="24"/>
          <w:szCs w:val="24"/>
        </w:rPr>
      </w:pPr>
      <w:r w:rsidRPr="00302875">
        <w:rPr>
          <w:sz w:val="24"/>
          <w:szCs w:val="24"/>
        </w:rPr>
        <w:t>REGULAMIN KONKURSU PLASTYCZNEGO</w:t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</w:rPr>
        <w:br/>
        <w:t>I. Postanowienia ogólne</w:t>
      </w:r>
      <w:r>
        <w:rPr>
          <w:sz w:val="24"/>
          <w:szCs w:val="24"/>
        </w:rPr>
        <w:t>:</w:t>
      </w:r>
      <w:r w:rsidRPr="00302875">
        <w:rPr>
          <w:sz w:val="24"/>
          <w:szCs w:val="24"/>
        </w:rPr>
        <w:br/>
        <w:t>Celem konkursu jest  inspirowanie dzieci i młodzieży do twórczości artystycznej jako doskonałego sposobu spędzania wolnego czasu służącego rozwoju osobowości.</w:t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  <w:u w:val="single"/>
        </w:rPr>
        <w:t xml:space="preserve">Tematyka prac plastycznych: </w:t>
      </w:r>
      <w:r w:rsidRPr="00302875">
        <w:rPr>
          <w:sz w:val="24"/>
          <w:szCs w:val="24"/>
          <w:u w:val="single"/>
        </w:rPr>
        <w:br/>
      </w:r>
      <w:r w:rsidRPr="00302875">
        <w:rPr>
          <w:sz w:val="24"/>
          <w:szCs w:val="24"/>
        </w:rPr>
        <w:br/>
        <w:t>- Polska, moja Ojczyzna,</w:t>
      </w:r>
      <w:r w:rsidRPr="00302875">
        <w:rPr>
          <w:sz w:val="24"/>
          <w:szCs w:val="24"/>
        </w:rPr>
        <w:br/>
        <w:t>- Polskie obrzędy i zwyczaje ludowe,</w:t>
      </w:r>
      <w:r w:rsidRPr="00302875">
        <w:rPr>
          <w:sz w:val="24"/>
          <w:szCs w:val="24"/>
        </w:rPr>
        <w:br/>
        <w:t>- Sport,</w:t>
      </w:r>
      <w:r w:rsidRPr="00302875">
        <w:rPr>
          <w:sz w:val="24"/>
          <w:szCs w:val="24"/>
        </w:rPr>
        <w:br/>
        <w:t>- Kapliczki maryjne</w:t>
      </w:r>
      <w:r w:rsidRPr="00302875">
        <w:rPr>
          <w:sz w:val="24"/>
          <w:szCs w:val="24"/>
        </w:rPr>
        <w:br/>
        <w:t>-  Kosmos,</w:t>
      </w:r>
      <w:r w:rsidRPr="00302875">
        <w:rPr>
          <w:sz w:val="24"/>
          <w:szCs w:val="24"/>
        </w:rPr>
        <w:br/>
        <w:t>- Makro i mikro świat,</w:t>
      </w:r>
      <w:r w:rsidRPr="00302875">
        <w:rPr>
          <w:sz w:val="24"/>
          <w:szCs w:val="24"/>
        </w:rPr>
        <w:br/>
        <w:t>- Bohaterowie bajek i baśni,</w:t>
      </w:r>
      <w:r w:rsidRPr="00302875">
        <w:rPr>
          <w:sz w:val="24"/>
          <w:szCs w:val="24"/>
        </w:rPr>
        <w:br/>
        <w:t>- Bóg Ojciec,</w:t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</w:rPr>
        <w:br/>
        <w:t xml:space="preserve">II. </w:t>
      </w:r>
      <w:r w:rsidRPr="00302875">
        <w:rPr>
          <w:sz w:val="24"/>
          <w:szCs w:val="24"/>
          <w:u w:val="single"/>
        </w:rPr>
        <w:t>Warunki uczestnictwa</w:t>
      </w:r>
      <w:r w:rsidRPr="00302875">
        <w:rPr>
          <w:sz w:val="24"/>
          <w:szCs w:val="24"/>
        </w:rPr>
        <w:br/>
        <w:t>2.1.   Konkurs adresowany jest do uczniów klas 1-8</w:t>
      </w:r>
      <w:r w:rsidRPr="00302875">
        <w:rPr>
          <w:sz w:val="24"/>
          <w:szCs w:val="24"/>
        </w:rPr>
        <w:br/>
        <w:t xml:space="preserve">2.2.   Każdy uczestnik może </w:t>
      </w:r>
      <w:r w:rsidR="000A73CB">
        <w:rPr>
          <w:sz w:val="24"/>
          <w:szCs w:val="24"/>
        </w:rPr>
        <w:t>złożyć</w:t>
      </w:r>
      <w:r w:rsidRPr="00302875">
        <w:rPr>
          <w:sz w:val="24"/>
          <w:szCs w:val="24"/>
        </w:rPr>
        <w:t xml:space="preserve"> maksymalnie 3 prace plastyczne, nigdzie     </w:t>
      </w:r>
      <w:r w:rsidRPr="00302875">
        <w:rPr>
          <w:sz w:val="24"/>
          <w:szCs w:val="24"/>
        </w:rPr>
        <w:br/>
        <w:t>       wcześniej niepublikowane, ani nieprezentowane w innych konkursach.</w:t>
      </w:r>
      <w:r w:rsidRPr="00302875">
        <w:rPr>
          <w:sz w:val="24"/>
          <w:szCs w:val="24"/>
        </w:rPr>
        <w:br/>
        <w:t xml:space="preserve">       Prace plastyczne  muszą być związane z tematyką konkursu </w:t>
      </w:r>
      <w:r w:rsidRPr="00302875">
        <w:rPr>
          <w:sz w:val="24"/>
          <w:szCs w:val="24"/>
        </w:rPr>
        <w:br/>
        <w:t>2.3.   Format prac A4 - 29,7 x 21cm.</w:t>
      </w:r>
      <w:r w:rsidRPr="00302875">
        <w:rPr>
          <w:sz w:val="24"/>
          <w:szCs w:val="24"/>
        </w:rPr>
        <w:br/>
        <w:t>2.4.   Prosimy nie oprawiać prac.</w:t>
      </w:r>
      <w:r w:rsidRPr="00302875">
        <w:rPr>
          <w:sz w:val="24"/>
          <w:szCs w:val="24"/>
        </w:rPr>
        <w:br/>
        <w:t>2.5.   Prace plastyczne wykonane w innym formacie nie wezmą udziału w konkursie.    </w:t>
      </w:r>
      <w:r w:rsidRPr="00302875">
        <w:rPr>
          <w:sz w:val="24"/>
          <w:szCs w:val="24"/>
        </w:rPr>
        <w:br/>
        <w:t>2.6.   Uczestnik konkursu może nadesłać tylko prace plastyczne, które sam wykonał  </w:t>
      </w:r>
      <w:r w:rsidRPr="00302875">
        <w:rPr>
          <w:sz w:val="24"/>
          <w:szCs w:val="24"/>
        </w:rPr>
        <w:br/>
        <w:t>        i do    których przysługują mu pełne prawa autorskie i osobiste.</w:t>
      </w:r>
      <w:r w:rsidRPr="00302875">
        <w:rPr>
          <w:sz w:val="24"/>
          <w:szCs w:val="24"/>
        </w:rPr>
        <w:br/>
        <w:t>2.7.  Każda praca plastyczna  obowiązkowo  musi być</w:t>
      </w:r>
      <w:r>
        <w:rPr>
          <w:sz w:val="24"/>
          <w:szCs w:val="24"/>
        </w:rPr>
        <w:t xml:space="preserve"> podpisana</w:t>
      </w:r>
      <w:r w:rsidRPr="00302875">
        <w:rPr>
          <w:sz w:val="24"/>
          <w:szCs w:val="24"/>
        </w:rPr>
        <w:t xml:space="preserve"> :</w:t>
      </w:r>
      <w:r w:rsidRPr="00302875">
        <w:rPr>
          <w:sz w:val="24"/>
          <w:szCs w:val="24"/>
        </w:rPr>
        <w:br/>
        <w:t xml:space="preserve">      -  imię i nazwisko, klasa, </w:t>
      </w:r>
      <w:r w:rsidRPr="00302875">
        <w:rPr>
          <w:sz w:val="24"/>
          <w:szCs w:val="24"/>
        </w:rPr>
        <w:br/>
        <w:t>      -  imię i nazwisko nauczyciela - opiekuna</w:t>
      </w:r>
      <w:r w:rsidRPr="00302875">
        <w:rPr>
          <w:sz w:val="24"/>
          <w:szCs w:val="24"/>
        </w:rPr>
        <w:br/>
        <w:t xml:space="preserve">2.8.    Prace plastyczne składamy  do </w:t>
      </w:r>
      <w:r>
        <w:rPr>
          <w:sz w:val="24"/>
          <w:szCs w:val="24"/>
        </w:rPr>
        <w:t>28 listopada (poniedziałek)</w:t>
      </w:r>
      <w:r w:rsidRPr="00302875">
        <w:rPr>
          <w:sz w:val="24"/>
          <w:szCs w:val="24"/>
        </w:rPr>
        <w:t xml:space="preserve"> 2022</w:t>
      </w:r>
      <w:r>
        <w:rPr>
          <w:sz w:val="24"/>
          <w:szCs w:val="24"/>
        </w:rPr>
        <w:t>r</w:t>
      </w:r>
      <w:r w:rsidRPr="00302875">
        <w:rPr>
          <w:sz w:val="24"/>
          <w:szCs w:val="24"/>
        </w:rPr>
        <w:t xml:space="preserve">  do nauczycieli: </w:t>
      </w:r>
      <w:r w:rsidRPr="00302875">
        <w:rPr>
          <w:sz w:val="24"/>
          <w:szCs w:val="24"/>
        </w:rPr>
        <w:br/>
        <w:t xml:space="preserve">M. Słabej, K, </w:t>
      </w:r>
      <w:proofErr w:type="spellStart"/>
      <w:r w:rsidRPr="00302875">
        <w:rPr>
          <w:sz w:val="24"/>
          <w:szCs w:val="24"/>
        </w:rPr>
        <w:t>Legięckiej</w:t>
      </w:r>
      <w:proofErr w:type="spellEnd"/>
      <w:r w:rsidRPr="00302875">
        <w:rPr>
          <w:sz w:val="24"/>
          <w:szCs w:val="24"/>
        </w:rPr>
        <w:t xml:space="preserve">, P. </w:t>
      </w:r>
      <w:proofErr w:type="spellStart"/>
      <w:r w:rsidRPr="00302875">
        <w:rPr>
          <w:sz w:val="24"/>
          <w:szCs w:val="24"/>
        </w:rPr>
        <w:t>Legięckiego</w:t>
      </w:r>
      <w:proofErr w:type="spellEnd"/>
      <w:r w:rsidRPr="00302875">
        <w:rPr>
          <w:sz w:val="24"/>
          <w:szCs w:val="24"/>
        </w:rPr>
        <w:t xml:space="preserve">   </w:t>
      </w:r>
      <w:r>
        <w:rPr>
          <w:sz w:val="24"/>
          <w:szCs w:val="24"/>
        </w:rPr>
        <w:t xml:space="preserve">lub J. Krokockiego. </w:t>
      </w:r>
      <w:r w:rsidRPr="00302875">
        <w:rPr>
          <w:sz w:val="24"/>
          <w:szCs w:val="24"/>
        </w:rPr>
        <w:t>     </w:t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</w:rPr>
        <w:lastRenderedPageBreak/>
        <w:br/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</w:rPr>
        <w:br/>
        <w:t>III. Zasady przyznawania  nagród w konkursie</w:t>
      </w:r>
      <w:r w:rsidRPr="00302875">
        <w:rPr>
          <w:sz w:val="24"/>
          <w:szCs w:val="24"/>
        </w:rPr>
        <w:br/>
        <w:t>3.1.    Organizatorzy konkursu  powołują jury, które przyzna nagrody dla grup :</w:t>
      </w:r>
      <w:r w:rsidRPr="00302875">
        <w:rPr>
          <w:sz w:val="24"/>
          <w:szCs w:val="24"/>
        </w:rPr>
        <w:br/>
        <w:t xml:space="preserve">a) klasy 1-3 </w:t>
      </w:r>
      <w:r w:rsidRPr="00302875">
        <w:rPr>
          <w:sz w:val="24"/>
          <w:szCs w:val="24"/>
        </w:rPr>
        <w:br/>
        <w:t>b) klasy 4-8</w:t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</w:rPr>
        <w:br/>
        <w:t>3.2  Werdykt jury konkursu plastycznego  jest ostateczny.</w:t>
      </w:r>
      <w:r w:rsidRPr="00302875">
        <w:rPr>
          <w:sz w:val="24"/>
          <w:szCs w:val="24"/>
        </w:rPr>
        <w:br/>
      </w:r>
      <w:r w:rsidRPr="00302875">
        <w:rPr>
          <w:sz w:val="24"/>
          <w:szCs w:val="24"/>
        </w:rPr>
        <w:br/>
        <w:t xml:space="preserve">Organizatorzy szkolnego konkursu prześlą najciekawsze prace do Kalisza na </w:t>
      </w:r>
    </w:p>
    <w:p w14:paraId="38586549" w14:textId="545E7EAA" w:rsidR="00302875" w:rsidRDefault="00302875">
      <w:pPr>
        <w:rPr>
          <w:sz w:val="24"/>
          <w:szCs w:val="24"/>
        </w:rPr>
      </w:pPr>
      <w:r w:rsidRPr="00302875">
        <w:rPr>
          <w:sz w:val="24"/>
          <w:szCs w:val="24"/>
        </w:rPr>
        <w:t>XIV MIĘDZYNARODOWY KONKURS ARTYSTYCZNY im. Włodzimierza Pietrzaka pt. Całej ziemi jednym objąć nie można uściskiem</w:t>
      </w:r>
      <w:r>
        <w:rPr>
          <w:sz w:val="24"/>
          <w:szCs w:val="24"/>
        </w:rPr>
        <w:t>.</w:t>
      </w:r>
    </w:p>
    <w:p w14:paraId="482E1806" w14:textId="2B5C76F9" w:rsidR="00302875" w:rsidRDefault="00302875">
      <w:pPr>
        <w:rPr>
          <w:sz w:val="24"/>
          <w:szCs w:val="24"/>
        </w:rPr>
      </w:pPr>
    </w:p>
    <w:p w14:paraId="154CEB4D" w14:textId="13196BF6" w:rsidR="00302875" w:rsidRPr="00302875" w:rsidRDefault="00302875">
      <w:pPr>
        <w:rPr>
          <w:sz w:val="24"/>
          <w:szCs w:val="24"/>
        </w:rPr>
      </w:pPr>
      <w:r>
        <w:rPr>
          <w:sz w:val="24"/>
          <w:szCs w:val="24"/>
        </w:rPr>
        <w:t xml:space="preserve">Wymagane zgody na kolejny etap (do Kalisza) będą dostępne w załącznikach na stronie szkoły w zakładce – regulaminy konkursów. </w:t>
      </w:r>
    </w:p>
    <w:sectPr w:rsidR="00302875" w:rsidRPr="0030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0E"/>
    <w:rsid w:val="000A73CB"/>
    <w:rsid w:val="00302875"/>
    <w:rsid w:val="00F2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390"/>
  <w15:chartTrackingRefBased/>
  <w15:docId w15:val="{48C46584-1093-40AA-9DE9-F9A29F9D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Legięcki</dc:creator>
  <cp:keywords/>
  <dc:description/>
  <cp:lastModifiedBy>Paweł Legięcki</cp:lastModifiedBy>
  <cp:revision>3</cp:revision>
  <dcterms:created xsi:type="dcterms:W3CDTF">2022-11-07T19:22:00Z</dcterms:created>
  <dcterms:modified xsi:type="dcterms:W3CDTF">2022-11-07T19:28:00Z</dcterms:modified>
</cp:coreProperties>
</file>