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B25C" w14:textId="77777777" w:rsidR="00DA7A18" w:rsidRPr="00CE66D9" w:rsidRDefault="00DA7A18" w:rsidP="00DA7A1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REGULAMIN KONKURSU</w:t>
      </w:r>
    </w:p>
    <w:p w14:paraId="0DAF6744" w14:textId="77777777" w:rsidR="00CE66D9" w:rsidRPr="00CE66D9" w:rsidRDefault="00CE66D9" w:rsidP="00DA7A1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na Logo SP4</w:t>
      </w:r>
    </w:p>
    <w:p w14:paraId="1D194823" w14:textId="77777777" w:rsidR="00CE66D9" w:rsidRPr="00CE66D9" w:rsidRDefault="00CE66D9" w:rsidP="00DA7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13589" w14:textId="77777777" w:rsidR="00DA7A18" w:rsidRPr="00CE66D9" w:rsidRDefault="00DA7A18" w:rsidP="00DA7A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Organizator konkursu</w:t>
      </w:r>
    </w:p>
    <w:p w14:paraId="599FCC44" w14:textId="77777777" w:rsidR="00DA7A18" w:rsidRPr="00CE66D9" w:rsidRDefault="00DA7A18" w:rsidP="00DA7A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Organizatorem konkursu na opracowanie logo szkoły jest Dyrekcja i Nauczyciele Szkoły Podstawowej nr 4 im. Marii Skłodowskiej – Curie w Skierniewicach</w:t>
      </w:r>
    </w:p>
    <w:p w14:paraId="626C4483" w14:textId="77777777" w:rsidR="00DA7A18" w:rsidRPr="00CE66D9" w:rsidRDefault="00DA7A18" w:rsidP="00DA7A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D406F" w14:textId="77777777" w:rsidR="00DA7A18" w:rsidRPr="00CE66D9" w:rsidRDefault="00DA7A18" w:rsidP="00DA7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Cel i przedmiot konkursu</w:t>
      </w: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EDE347" w14:textId="77777777" w:rsidR="00DA7A18" w:rsidRPr="00CE66D9" w:rsidRDefault="00DA7A18" w:rsidP="00DA7A1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Celem konkursu jest wyłonienie najlepszego graficznego symbolu (logo) dla Szkoły Podstawowej nr 4</w:t>
      </w:r>
    </w:p>
    <w:p w14:paraId="3034E57F" w14:textId="77777777" w:rsidR="00DA7A18" w:rsidRPr="00CE66D9" w:rsidRDefault="00DA7A18" w:rsidP="00CE66D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Logo wykorzystywane będzie przez Szkołę do celów identyfikacyjnych, reklamowych, korespondencyjnych, promocyjnych, itp.</w:t>
      </w:r>
    </w:p>
    <w:p w14:paraId="785516A5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52AC27" w14:textId="77777777" w:rsidR="00DA7A18" w:rsidRPr="00CE66D9" w:rsidRDefault="00DA7A18" w:rsidP="00DA7A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Warunki uczestnictwa w konkursie</w:t>
      </w:r>
    </w:p>
    <w:p w14:paraId="45A349E1" w14:textId="13A63334" w:rsidR="00DA7A18" w:rsidRPr="00CE66D9" w:rsidRDefault="00DA7A18" w:rsidP="00DA7A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Konkurs trwa od 2</w:t>
      </w:r>
      <w:r w:rsidR="008822FE">
        <w:rPr>
          <w:rFonts w:ascii="Comic Sans MS" w:eastAsia="Times New Roman" w:hAnsi="Comic Sans MS" w:cs="Times New Roman"/>
          <w:sz w:val="24"/>
          <w:szCs w:val="24"/>
          <w:lang w:eastAsia="pl-PL"/>
        </w:rPr>
        <w:t>6</w:t>
      </w: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.10.2023r. do 1</w:t>
      </w:r>
      <w:r w:rsidR="008822FE">
        <w:rPr>
          <w:rFonts w:ascii="Comic Sans MS" w:eastAsia="Times New Roman" w:hAnsi="Comic Sans MS" w:cs="Times New Roman"/>
          <w:sz w:val="24"/>
          <w:szCs w:val="24"/>
          <w:lang w:eastAsia="pl-PL"/>
        </w:rPr>
        <w:t>7</w:t>
      </w: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.11.2023r.</w:t>
      </w:r>
    </w:p>
    <w:p w14:paraId="2456245E" w14:textId="77777777" w:rsidR="00DA7A18" w:rsidRPr="00CE66D9" w:rsidRDefault="00DA7A18" w:rsidP="00DA7A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W konkursie mogą brać udział wszyscy uczniowie naszej szkoły, którzy zapoznali się z regulaminem konkursu.</w:t>
      </w:r>
    </w:p>
    <w:p w14:paraId="17BDE5A5" w14:textId="77777777" w:rsidR="00DA7A18" w:rsidRPr="00CE66D9" w:rsidRDefault="00DA7A18" w:rsidP="00DA7A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Projekty konkursowe muszą być realizowane oraz zgłaszane do konkursu indywidualnie </w:t>
      </w:r>
    </w:p>
    <w:p w14:paraId="6B1FA6F5" w14:textId="3FCFEE73" w:rsidR="00DA7A18" w:rsidRPr="00CE66D9" w:rsidRDefault="00DA7A18" w:rsidP="00DA7A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Prace konkursowe należy składać </w:t>
      </w:r>
      <w:r w:rsid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>do nauczycieli: p. Adama Wenusa, p. Pawła Legięckiego.</w:t>
      </w:r>
    </w:p>
    <w:p w14:paraId="3854F1CD" w14:textId="77777777" w:rsidR="00DA7A18" w:rsidRPr="00CE66D9" w:rsidRDefault="00DA7A18" w:rsidP="00DA7A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Uczestnik jest zobowiązany przedstawić autorski projekt.</w:t>
      </w:r>
    </w:p>
    <w:p w14:paraId="2DCD156C" w14:textId="77777777" w:rsidR="00DA7A18" w:rsidRPr="00CE66D9" w:rsidRDefault="00DA7A18" w:rsidP="00DA7A18">
      <w:pPr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Uczestnictwo w konkursie jest jednoznaczne ze zrzeczeniem się praw autorskich na rzecz Szkoły Podstawowej nr 4 im. Marii Skłodowskiej – Curie w Skierniewicach</w:t>
      </w:r>
    </w:p>
    <w:p w14:paraId="2FBBA2CF" w14:textId="77777777" w:rsidR="00DA7A18" w:rsidRPr="00CE66D9" w:rsidRDefault="00DA7A18" w:rsidP="00DA7A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Uczestnictwo w konkursie jest równoznaczne z akceptacją warunków konkursu. </w:t>
      </w:r>
    </w:p>
    <w:p w14:paraId="4C61991E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3BFD65" w14:textId="77777777" w:rsidR="00DA7A18" w:rsidRPr="00CE66D9" w:rsidRDefault="00DA7A18" w:rsidP="00DA7A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Forma prezentacji pracy konkursowej</w:t>
      </w:r>
    </w:p>
    <w:p w14:paraId="3375024E" w14:textId="77777777" w:rsidR="00DA7A18" w:rsidRPr="00CE66D9" w:rsidRDefault="00DA7A18" w:rsidP="00DA7A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Projekt znaku graficznego (logo) powinien nadawać się do różnorodnego wykorzystania: reklama, Internet, plakat, ulotki.</w:t>
      </w:r>
    </w:p>
    <w:p w14:paraId="2AE6326B" w14:textId="77777777" w:rsidR="00DA7A18" w:rsidRPr="00CE66D9" w:rsidRDefault="00DA7A18" w:rsidP="00DA7A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Prace można wykonać ręcznie lub korzystając z technik komputerowych.</w:t>
      </w:r>
    </w:p>
    <w:p w14:paraId="5C2902AB" w14:textId="77777777" w:rsidR="00DA7A18" w:rsidRPr="00CE66D9" w:rsidRDefault="00DA7A18" w:rsidP="00DA7A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Logo powinno charakteryzować się następującymi cechami;</w:t>
      </w: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58451F" w14:textId="77777777" w:rsidR="00DA7A18" w:rsidRPr="00CE66D9" w:rsidRDefault="00DA7A18" w:rsidP="00DA7A1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być czytelne i łatwe do zapamiętania, </w:t>
      </w:r>
    </w:p>
    <w:p w14:paraId="5160786C" w14:textId="77777777" w:rsidR="00DA7A18" w:rsidRPr="00CE66D9" w:rsidRDefault="00DA7A18" w:rsidP="00DA7A1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nawiązywać do patrona szkoly</w:t>
      </w:r>
    </w:p>
    <w:p w14:paraId="7CF8AFFB" w14:textId="77777777" w:rsidR="00DA7A18" w:rsidRPr="00CE66D9" w:rsidRDefault="00DA7A18" w:rsidP="00DA7A1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wzbudzać pozytywne emocje,</w:t>
      </w:r>
    </w:p>
    <w:p w14:paraId="6B842DD6" w14:textId="77777777" w:rsidR="00DA7A18" w:rsidRPr="00CE66D9" w:rsidRDefault="00DA7A18" w:rsidP="00DA7A1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logo nie powinno być skomplikowane pod względem graficznym i kolorystycznym.</w:t>
      </w:r>
    </w:p>
    <w:p w14:paraId="48DF5C1C" w14:textId="77777777" w:rsidR="00DA7A18" w:rsidRPr="00CE66D9" w:rsidRDefault="00DA7A18" w:rsidP="00DA7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DD7145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4F2867" w14:textId="77777777" w:rsidR="00DA7A18" w:rsidRPr="00CE66D9" w:rsidRDefault="00DA7A18" w:rsidP="00DA7A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lastRenderedPageBreak/>
        <w:t> Miejsce i termin składania prac konkursowych</w:t>
      </w:r>
    </w:p>
    <w:p w14:paraId="2CCDC412" w14:textId="109CC7D1" w:rsidR="00196E57" w:rsidRPr="00952DCA" w:rsidRDefault="00DA7A18" w:rsidP="00360A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Podpisane prace (imię i nazwisko, klasa) należy składać do dnia </w:t>
      </w:r>
      <w:r w:rsidR="00196E57" w:rsidRP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>1</w:t>
      </w:r>
      <w:r w:rsidR="008822FE" w:rsidRP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>7</w:t>
      </w:r>
      <w:r w:rsidRP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>.11.20</w:t>
      </w:r>
      <w:r w:rsidR="00196E57" w:rsidRP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>23</w:t>
      </w:r>
      <w:r w:rsidRP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</w:t>
      </w:r>
      <w:r w:rsid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do nauczycieli: </w:t>
      </w:r>
      <w:r w:rsidR="00952DCA" w:rsidRP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>p. Adama Wenusa, p. Pawła Legięckiego</w:t>
      </w:r>
      <w:r w:rsid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ew. </w:t>
      </w:r>
      <w:r w:rsidR="00196E57" w:rsidRP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>do sekretariatu w budynku A lub B</w:t>
      </w:r>
      <w:r w:rsidR="00CE66D9" w:rsidRPr="00952DCA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14:paraId="6CE7B968" w14:textId="77777777" w:rsidR="00DA7A18" w:rsidRPr="00CE66D9" w:rsidRDefault="00DA7A18" w:rsidP="00DA7A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Prace konkursowe, nie spełniające wymagań, o których mowa w regulaminie konkursu,</w:t>
      </w:r>
      <w:r w:rsidR="00196E57"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nie będą podlegały ocenie Komisji Konkursowej. </w:t>
      </w:r>
    </w:p>
    <w:p w14:paraId="10C0C6F1" w14:textId="77777777" w:rsidR="00DA7A18" w:rsidRPr="00CE66D9" w:rsidRDefault="00DA7A18" w:rsidP="00DA7A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Prace dostarczone po terminie nie będą oceniane.</w:t>
      </w:r>
    </w:p>
    <w:p w14:paraId="4E9CBE47" w14:textId="77777777" w:rsidR="00DA7A18" w:rsidRPr="00CE66D9" w:rsidRDefault="00DA7A18" w:rsidP="00DA7A1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Organizator nie zwraca prac. </w:t>
      </w: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6E3C8281" w14:textId="77777777" w:rsidR="00DA7A18" w:rsidRPr="00CE66D9" w:rsidRDefault="00DA7A18" w:rsidP="00DA7A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Kryteria oceny prac konkursowych</w:t>
      </w:r>
    </w:p>
    <w:p w14:paraId="22679177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Projekty oceniane będą zgodnie z następującymi kryteriami:</w:t>
      </w:r>
    </w:p>
    <w:p w14:paraId="7A444CC8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1) zgodność projektu z danymi naszej szkoły,</w:t>
      </w:r>
      <w:r w:rsidR="00CE66D9"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- nawiązanie do postaci Patronki.</w:t>
      </w:r>
    </w:p>
    <w:p w14:paraId="29428A98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2) oryginalność znaku, łatwość zapamiętywania, </w:t>
      </w:r>
    </w:p>
    <w:p w14:paraId="78CBBF75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3) czytelność i funkcjonalność projektu, </w:t>
      </w:r>
    </w:p>
    <w:p w14:paraId="3B7CEE54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4) estetyka wykonania projektu.</w:t>
      </w:r>
    </w:p>
    <w:p w14:paraId="42CFEC0D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9F78E7" w14:textId="77777777" w:rsidR="00DA7A18" w:rsidRPr="00CE66D9" w:rsidRDefault="00DA7A18" w:rsidP="00DA7A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Ocena prac konkursowych</w:t>
      </w:r>
    </w:p>
    <w:p w14:paraId="29EE0904" w14:textId="77777777" w:rsidR="00DA7A18" w:rsidRPr="00CE66D9" w:rsidRDefault="00DA7A18" w:rsidP="00DA7A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Zwycięskie prace zostaną wybrane przez Komisję Konkursową, powołaną przez Dyrektora Szkoły.  </w:t>
      </w:r>
    </w:p>
    <w:p w14:paraId="2BDCA2CA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5DEC09" w14:textId="77777777" w:rsidR="00DA7A18" w:rsidRPr="00CE66D9" w:rsidRDefault="00DA7A18" w:rsidP="00DA7A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Rozstrzygnięcie konkursu</w:t>
      </w:r>
    </w:p>
    <w:p w14:paraId="1034E825" w14:textId="77777777" w:rsidR="00DA7A18" w:rsidRPr="00CE66D9" w:rsidRDefault="00DA7A18" w:rsidP="00DA7A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W wyniku postępowania konkursowego Komisja Konkursowa wyłania zwycięzcę konkursu.</w:t>
      </w:r>
    </w:p>
    <w:p w14:paraId="58BA82DF" w14:textId="77777777" w:rsidR="00DA7A18" w:rsidRPr="00CE66D9" w:rsidRDefault="00DA7A18" w:rsidP="00DA7A1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Dla zwycięzcy przewidziana jest nagroda.</w:t>
      </w:r>
    </w:p>
    <w:p w14:paraId="063B7E08" w14:textId="3B9CD04F" w:rsidR="00DA7A18" w:rsidRPr="00CE66D9" w:rsidRDefault="00DA7A18" w:rsidP="00DA7A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Planowana data ogłoszenia wyników</w:t>
      </w:r>
      <w:r w:rsidR="009672B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-</w:t>
      </w: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196E57"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24 listopada 2023 – </w:t>
      </w:r>
      <w:r w:rsidR="00CE66D9"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Dzień</w:t>
      </w:r>
      <w:r w:rsidR="00196E57"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Patrona Szkoły.</w:t>
      </w: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</w:p>
    <w:p w14:paraId="335EA44A" w14:textId="77777777" w:rsidR="00DA7A18" w:rsidRPr="00CE66D9" w:rsidRDefault="00DA7A18" w:rsidP="00DA7A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Komisja zastrzega sobie prawo do przedłużenia konkursu oraz niewybrania pracy zwycięskiej.</w:t>
      </w:r>
    </w:p>
    <w:p w14:paraId="50D18B3D" w14:textId="77777777" w:rsidR="00DA7A18" w:rsidRPr="00CE66D9" w:rsidRDefault="00DA7A18" w:rsidP="00DA7A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Wyniki zostaną zamieszczone na stronie szkoły</w:t>
      </w:r>
      <w:r w:rsidR="00196E57"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na uroczystości podczas Dnia Patrona Szkoły. </w:t>
      </w:r>
    </w:p>
    <w:p w14:paraId="11D793A1" w14:textId="69AA5D36" w:rsidR="00DA7A18" w:rsidRPr="00CE66D9" w:rsidRDefault="00DA7A18" w:rsidP="00DA7A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Po ogłoszeniu wyników i przyznaniu nagrody zostanie zorganizowana wystawa prezentująca prace.</w:t>
      </w:r>
    </w:p>
    <w:p w14:paraId="1647539E" w14:textId="77777777" w:rsidR="00DA7A18" w:rsidRPr="00CE66D9" w:rsidRDefault="00DA7A18" w:rsidP="00D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5F9CDB" w14:textId="77777777" w:rsidR="00DA7A18" w:rsidRPr="00CE66D9" w:rsidRDefault="00DA7A18" w:rsidP="00DA7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Życzymy wszystkim ciekawych pomysłów!</w:t>
      </w:r>
    </w:p>
    <w:p w14:paraId="741149D5" w14:textId="77777777" w:rsidR="00DA7A18" w:rsidRPr="00CE66D9" w:rsidRDefault="00DA7A18" w:rsidP="00DA7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D9">
        <w:rPr>
          <w:rFonts w:ascii="Comic Sans MS" w:eastAsia="Times New Roman" w:hAnsi="Comic Sans MS" w:cs="Times New Roman"/>
          <w:sz w:val="24"/>
          <w:szCs w:val="24"/>
          <w:lang w:eastAsia="pl-PL"/>
        </w:rPr>
        <w:t>Organizatorzy</w:t>
      </w:r>
    </w:p>
    <w:p w14:paraId="564A6D22" w14:textId="77777777" w:rsidR="00D55479" w:rsidRPr="00CE66D9" w:rsidRDefault="00D55479">
      <w:pPr>
        <w:rPr>
          <w:sz w:val="24"/>
          <w:szCs w:val="24"/>
        </w:rPr>
      </w:pPr>
    </w:p>
    <w:sectPr w:rsidR="00D55479" w:rsidRPr="00CE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C3A"/>
    <w:multiLevelType w:val="multilevel"/>
    <w:tmpl w:val="2012B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7284"/>
    <w:multiLevelType w:val="multilevel"/>
    <w:tmpl w:val="0EA4F2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937CA"/>
    <w:multiLevelType w:val="multilevel"/>
    <w:tmpl w:val="227073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F1B22"/>
    <w:multiLevelType w:val="multilevel"/>
    <w:tmpl w:val="1D5C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42F6E"/>
    <w:multiLevelType w:val="multilevel"/>
    <w:tmpl w:val="AE5A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B2012"/>
    <w:multiLevelType w:val="multilevel"/>
    <w:tmpl w:val="FF1091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F6CED"/>
    <w:multiLevelType w:val="multilevel"/>
    <w:tmpl w:val="01DE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33B0C"/>
    <w:multiLevelType w:val="multilevel"/>
    <w:tmpl w:val="F7E21B1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D5DB5"/>
    <w:multiLevelType w:val="multilevel"/>
    <w:tmpl w:val="6D2CCF7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32E96"/>
    <w:multiLevelType w:val="multilevel"/>
    <w:tmpl w:val="E5266F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9631F"/>
    <w:multiLevelType w:val="multilevel"/>
    <w:tmpl w:val="E3D8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A457C"/>
    <w:multiLevelType w:val="multilevel"/>
    <w:tmpl w:val="DA00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77E3C"/>
    <w:multiLevelType w:val="multilevel"/>
    <w:tmpl w:val="2754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144E91"/>
    <w:multiLevelType w:val="multilevel"/>
    <w:tmpl w:val="C8200D4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13716428">
    <w:abstractNumId w:val="0"/>
  </w:num>
  <w:num w:numId="2" w16cid:durableId="207381477">
    <w:abstractNumId w:val="4"/>
  </w:num>
  <w:num w:numId="3" w16cid:durableId="180903319">
    <w:abstractNumId w:val="5"/>
  </w:num>
  <w:num w:numId="4" w16cid:durableId="1215309098">
    <w:abstractNumId w:val="1"/>
  </w:num>
  <w:num w:numId="5" w16cid:durableId="1108045776">
    <w:abstractNumId w:val="10"/>
  </w:num>
  <w:num w:numId="6" w16cid:durableId="1991784762">
    <w:abstractNumId w:val="2"/>
  </w:num>
  <w:num w:numId="7" w16cid:durableId="1627420202">
    <w:abstractNumId w:val="11"/>
  </w:num>
  <w:num w:numId="8" w16cid:durableId="205602650">
    <w:abstractNumId w:val="8"/>
  </w:num>
  <w:num w:numId="9" w16cid:durableId="1169564043">
    <w:abstractNumId w:val="6"/>
  </w:num>
  <w:num w:numId="10" w16cid:durableId="867451755">
    <w:abstractNumId w:val="9"/>
  </w:num>
  <w:num w:numId="11" w16cid:durableId="1442917826">
    <w:abstractNumId w:val="13"/>
  </w:num>
  <w:num w:numId="12" w16cid:durableId="1058286086">
    <w:abstractNumId w:val="3"/>
  </w:num>
  <w:num w:numId="13" w16cid:durableId="124205093">
    <w:abstractNumId w:val="7"/>
  </w:num>
  <w:num w:numId="14" w16cid:durableId="1230921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42"/>
    <w:rsid w:val="00196E57"/>
    <w:rsid w:val="008822FE"/>
    <w:rsid w:val="008C7042"/>
    <w:rsid w:val="00952DCA"/>
    <w:rsid w:val="009672BC"/>
    <w:rsid w:val="00CE66D9"/>
    <w:rsid w:val="00D55479"/>
    <w:rsid w:val="00D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CBC4"/>
  <w15:docId w15:val="{C6B59A90-AB4B-46E0-8DD0-566CDABC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sp4a sala 18</cp:lastModifiedBy>
  <cp:revision>10</cp:revision>
  <dcterms:created xsi:type="dcterms:W3CDTF">2023-10-19T09:25:00Z</dcterms:created>
  <dcterms:modified xsi:type="dcterms:W3CDTF">2023-10-25T09:56:00Z</dcterms:modified>
</cp:coreProperties>
</file>