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EF84" w14:textId="77777777" w:rsidR="00D77D6F" w:rsidRDefault="00D77D6F" w:rsidP="00D77D6F">
      <w:pPr>
        <w:pStyle w:val="NormalnyWeb"/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Style w:val="Pogrubienie"/>
          <w:rFonts w:ascii="Segoe UI" w:eastAsiaTheme="majorEastAsia" w:hAnsi="Segoe UI" w:cs="Segoe UI"/>
        </w:rPr>
        <w:t>REGULAMIN</w:t>
      </w:r>
    </w:p>
    <w:p w14:paraId="2D03E3B4" w14:textId="23178D6A" w:rsidR="00D77D6F" w:rsidRDefault="00D77D6F" w:rsidP="00D77D6F">
      <w:pPr>
        <w:pStyle w:val="NormalnyWeb"/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Style w:val="Pogrubienie"/>
          <w:rFonts w:ascii="Segoe UI" w:eastAsiaTheme="majorEastAsia" w:hAnsi="Segoe UI" w:cs="Segoe UI"/>
        </w:rPr>
        <w:t>SZKOLNEGO KONKURSU PIOSENKI</w:t>
      </w:r>
    </w:p>
    <w:p w14:paraId="09434BE2" w14:textId="77777777" w:rsidR="00D77D6F" w:rsidRDefault="00D77D6F" w:rsidP="00D77D6F">
      <w:pPr>
        <w:pStyle w:val="NormalnyWeb"/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Style w:val="Pogrubienie"/>
          <w:rFonts w:ascii="Segoe UI" w:eastAsiaTheme="majorEastAsia" w:hAnsi="Segoe UI" w:cs="Segoe UI"/>
        </w:rPr>
        <w:t>„Kocham Cię, Mamo!”</w:t>
      </w:r>
    </w:p>
    <w:p w14:paraId="71552B75" w14:textId="096DACAD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6B710B9B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 </w:t>
      </w:r>
    </w:p>
    <w:p w14:paraId="6AD72CEC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5BE33E10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eastAsiaTheme="majorEastAsia" w:hAnsi="Segoe UI" w:cs="Segoe UI"/>
        </w:rPr>
        <w:t>CELE KONKURSU:</w:t>
      </w:r>
    </w:p>
    <w:p w14:paraId="35B3A693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rozbudzanie i rozwijanie wrażliwości oraz aktywności artystycznej wśród dzieci</w:t>
      </w:r>
    </w:p>
    <w:p w14:paraId="4608DA22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i młodzieży,</w:t>
      </w:r>
    </w:p>
    <w:p w14:paraId="7F007476" w14:textId="662A688E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wspieranie najzdolniejszych wokalnie uczniów i umożliwienie prezentacji</w:t>
      </w:r>
    </w:p>
    <w:p w14:paraId="1C05ED19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ich umiejętności wokalnych oraz dorobku artystycznego,</w:t>
      </w:r>
    </w:p>
    <w:p w14:paraId="2BE5C359" w14:textId="2A39D5B2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propagowanie kultury muzycznej wśród dzieci i młodzieży,</w:t>
      </w:r>
    </w:p>
    <w:p w14:paraId="00F5CBC3" w14:textId="190F284D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wyłonienie utalentowanych dzieci i młodzieży oraz zachęcenie jej do pracy twórczej</w:t>
      </w:r>
    </w:p>
    <w:p w14:paraId="09D0BD2C" w14:textId="40CD656F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w zakresie muzyki,</w:t>
      </w:r>
    </w:p>
    <w:p w14:paraId="0D6FE5C8" w14:textId="33D003E6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rozwijanie talentów estradowych,</w:t>
      </w:r>
    </w:p>
    <w:p w14:paraId="648DD78C" w14:textId="7C801785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kształtowanie umiejętności współzawodnictwa.</w:t>
      </w:r>
    </w:p>
    <w:p w14:paraId="20954A50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32C22B80" w14:textId="515D6311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eastAsiaTheme="majorEastAsia" w:hAnsi="Segoe UI" w:cs="Segoe UI"/>
        </w:rPr>
        <w:t>ORGANIZATOR KONKURSU</w:t>
      </w:r>
      <w:r>
        <w:rPr>
          <w:rFonts w:ascii="Segoe UI" w:hAnsi="Segoe UI" w:cs="Segoe UI"/>
        </w:rPr>
        <w:t>:</w:t>
      </w:r>
    </w:p>
    <w:p w14:paraId="56A09A54" w14:textId="6ABA4E0B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Szkoła Podstawowej nr 4 im. Marii Skłodowskiej-Curie w Skierniewicach.</w:t>
      </w:r>
    </w:p>
    <w:p w14:paraId="22D5A9FE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1ECE572" w14:textId="258EE636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eastAsiaTheme="majorEastAsia" w:hAnsi="Segoe UI" w:cs="Segoe UI"/>
        </w:rPr>
        <w:t>WARUNKI KONKURSU:</w:t>
      </w:r>
    </w:p>
    <w:p w14:paraId="596F8AD7" w14:textId="374EFA2D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Konkurs ma charakter otwartego przeglądu, w którym wystąpić mogą indywidualni</w:t>
      </w:r>
    </w:p>
    <w:p w14:paraId="6EBDF7E1" w14:textId="1BA7017E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wykonawcy,</w:t>
      </w:r>
    </w:p>
    <w:p w14:paraId="2047A0C5" w14:textId="667353F4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Łączny czas wykonania nie może przekraczać 5 minut.</w:t>
      </w:r>
    </w:p>
    <w:p w14:paraId="463952CE" w14:textId="588734F8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Uczestnicy wykonują wybrany przez siebie utwór o mamie:</w:t>
      </w:r>
    </w:p>
    <w:p w14:paraId="202A9004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582684FC" w14:textId="0C94BE9B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   polskiego wykonawcy – klasy I-III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t>·        polskiego lub obcojęzycznego wykonawcy – klasy IV-V</w:t>
      </w:r>
    </w:p>
    <w:p w14:paraId="08219F33" w14:textId="68B1EB1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   obcojęzycznego wykonawcy – klasy VI-VIII</w:t>
      </w:r>
    </w:p>
    <w:p w14:paraId="0CE52F16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557680F6" w14:textId="4160ED5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 - Ścieżki dźwiękowe (akompaniament na nośniku pendrive) nie mogą</w:t>
      </w:r>
    </w:p>
    <w:p w14:paraId="59F9BAF4" w14:textId="033EC819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mieć nagranego wokalu. Dopuszcza się czasowy playback (np. fragment refrenu).</w:t>
      </w:r>
    </w:p>
    <w:p w14:paraId="5C8609BE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72FB5E4" w14:textId="1A8F151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 - Organizator ustala kolejność występów.</w:t>
      </w:r>
    </w:p>
    <w:p w14:paraId="7C61D480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1C401DA" w14:textId="55C506EB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 - Warunkiem uczestnictwa w konkursie jest zgłoszenie się ucznia </w:t>
      </w:r>
      <w:r>
        <w:rPr>
          <w:rFonts w:ascii="Segoe UI" w:hAnsi="Segoe UI" w:cs="Segoe UI"/>
        </w:rPr>
        <w:t>oraz wpisanie na listę u</w:t>
      </w:r>
      <w:r>
        <w:rPr>
          <w:rFonts w:ascii="Segoe UI" w:hAnsi="Segoe UI" w:cs="Segoe UI"/>
        </w:rPr>
        <w:t xml:space="preserve"> pani Julity </w:t>
      </w:r>
      <w:proofErr w:type="spellStart"/>
      <w:r>
        <w:rPr>
          <w:rFonts w:ascii="Segoe UI" w:hAnsi="Segoe UI" w:cs="Segoe UI"/>
        </w:rPr>
        <w:t>Kunat</w:t>
      </w:r>
      <w:proofErr w:type="spellEnd"/>
      <w:r>
        <w:rPr>
          <w:rFonts w:ascii="Segoe UI" w:hAnsi="Segoe UI" w:cs="Segoe UI"/>
        </w:rPr>
        <w:t xml:space="preserve"> lub Marty </w:t>
      </w:r>
      <w:proofErr w:type="spellStart"/>
      <w:r>
        <w:rPr>
          <w:rFonts w:ascii="Segoe UI" w:hAnsi="Segoe UI" w:cs="Segoe UI"/>
        </w:rPr>
        <w:t>Jaśniewskiej</w:t>
      </w:r>
      <w:proofErr w:type="spellEnd"/>
      <w:r>
        <w:rPr>
          <w:rFonts w:ascii="Segoe UI" w:hAnsi="Segoe UI" w:cs="Segoe UI"/>
        </w:rPr>
        <w:t xml:space="preserve"> do 17.05.2024 r.</w:t>
      </w:r>
    </w:p>
    <w:p w14:paraId="2787C976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440FEB45" w14:textId="524511F6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Udział w konkursie jest jednocześnie zgodą na warunki regulaminu</w:t>
      </w:r>
    </w:p>
    <w:p w14:paraId="683F1A06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oraz na wykorzystanie wizerunku uczestnika na stronie szkoły.</w:t>
      </w:r>
    </w:p>
    <w:p w14:paraId="57D63876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1CFF33F7" w14:textId="23AA8C8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 Nośnik z utworem uczestnicy dostarczają w dniu występu.</w:t>
      </w:r>
    </w:p>
    <w:p w14:paraId="3B1027BC" w14:textId="317AAC0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- Po wysłuchaniu wszystkich wykonawców jury, powołane przez organizatora, przyzna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nagrody i wyróżnienia.</w:t>
      </w:r>
    </w:p>
    <w:p w14:paraId="75D11D6D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262DF66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 </w:t>
      </w:r>
    </w:p>
    <w:p w14:paraId="56212F2F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521C03E7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eastAsiaTheme="majorEastAsia" w:hAnsi="Segoe UI" w:cs="Segoe UI"/>
        </w:rPr>
        <w:t>TERMIN I MIEJSCE :</w:t>
      </w:r>
    </w:p>
    <w:p w14:paraId="17CE88FE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0AF75C6" w14:textId="4A264562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 - Konkurs odbędzie się dnia </w:t>
      </w:r>
      <w:r w:rsidRPr="00D77D6F">
        <w:rPr>
          <w:rFonts w:ascii="Segoe UI" w:hAnsi="Segoe UI" w:cs="Segoe UI"/>
          <w:b/>
          <w:bCs/>
        </w:rPr>
        <w:t>24 maja 2024 r.</w:t>
      </w:r>
      <w:r>
        <w:rPr>
          <w:rFonts w:ascii="Segoe UI" w:hAnsi="Segoe UI" w:cs="Segoe UI"/>
        </w:rPr>
        <w:t>:</w:t>
      </w:r>
    </w:p>
    <w:p w14:paraId="47C59206" w14:textId="01461223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·        </w:t>
      </w:r>
      <w:r w:rsidRPr="00BB4C2F">
        <w:rPr>
          <w:rFonts w:ascii="Segoe UI" w:hAnsi="Segoe UI" w:cs="Segoe UI"/>
          <w:b/>
          <w:bCs/>
        </w:rPr>
        <w:t>dla klas I-V godz. 8:15</w:t>
      </w:r>
      <w:r>
        <w:rPr>
          <w:rFonts w:ascii="Segoe UI" w:hAnsi="Segoe UI" w:cs="Segoe UI"/>
        </w:rPr>
        <w:t>. w sali świetlicy przy bibliotece (budynek B, ul. Szarych Szeregów 6),</w:t>
      </w:r>
    </w:p>
    <w:p w14:paraId="726A91C5" w14:textId="435A7AE8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 w:rsidRPr="00BB4C2F">
        <w:rPr>
          <w:rFonts w:ascii="Segoe UI" w:hAnsi="Segoe UI" w:cs="Segoe UI"/>
          <w:b/>
          <w:bCs/>
        </w:rPr>
        <w:t>·        dla klas VI-VIII godz</w:t>
      </w:r>
      <w:r>
        <w:rPr>
          <w:rFonts w:ascii="Segoe UI" w:hAnsi="Segoe UI" w:cs="Segoe UI"/>
        </w:rPr>
        <w:t xml:space="preserve">. </w:t>
      </w:r>
      <w:r w:rsidRPr="00BB4C2F">
        <w:rPr>
          <w:rFonts w:ascii="Segoe UI" w:hAnsi="Segoe UI" w:cs="Segoe UI"/>
          <w:b/>
          <w:bCs/>
        </w:rPr>
        <w:t>11:00</w:t>
      </w:r>
      <w:r>
        <w:rPr>
          <w:rFonts w:ascii="Segoe UI" w:hAnsi="Segoe UI" w:cs="Segoe UI"/>
        </w:rPr>
        <w:t xml:space="preserve"> w sali świetlicy (budynek A, ul. Jasna 30).</w:t>
      </w:r>
    </w:p>
    <w:p w14:paraId="7D6715C5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6BB1349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 </w:t>
      </w:r>
    </w:p>
    <w:p w14:paraId="01DFC6F1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00DFC2ED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Style w:val="Pogrubienie"/>
          <w:rFonts w:ascii="Segoe UI" w:eastAsiaTheme="majorEastAsia" w:hAnsi="Segoe UI" w:cs="Segoe UI"/>
        </w:rPr>
        <w:t>INFORMACJE KOŃCOWE:</w:t>
      </w:r>
    </w:p>
    <w:p w14:paraId="2345BA7F" w14:textId="77777777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</w:p>
    <w:p w14:paraId="77B9A340" w14:textId="60EEA684" w:rsidR="00D77D6F" w:rsidRDefault="00D77D6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 Głównym kryterium oceny jest umuzykalnienie oraz dykcja</w:t>
      </w:r>
    </w:p>
    <w:p w14:paraId="6F805464" w14:textId="57E65D3A" w:rsidR="00D77D6F" w:rsidRDefault="00BB4C2F" w:rsidP="00D77D6F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D77D6F">
        <w:rPr>
          <w:rFonts w:ascii="Segoe UI" w:hAnsi="Segoe UI" w:cs="Segoe UI"/>
        </w:rPr>
        <w:t>Decyzja o wyborze laureatów należy do jurorów.</w:t>
      </w:r>
    </w:p>
    <w:p w14:paraId="436BC321" w14:textId="77777777" w:rsidR="00096871" w:rsidRDefault="00096871"/>
    <w:sectPr w:rsidR="0009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6F"/>
    <w:rsid w:val="00096871"/>
    <w:rsid w:val="00BB4C2F"/>
    <w:rsid w:val="00D77D6F"/>
    <w:rsid w:val="00E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1C85"/>
  <w15:chartTrackingRefBased/>
  <w15:docId w15:val="{107E3125-6EDA-4BC3-8525-F4F36702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7D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D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7D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7D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7D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7D6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7D6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7D6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7D6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D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D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7D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7D6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7D6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7D6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7D6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7D6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7D6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77D6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77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7D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77D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77D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77D6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77D6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77D6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7D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7D6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77D6F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D77D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7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Jaśniewski</dc:creator>
  <cp:keywords/>
  <dc:description/>
  <cp:lastModifiedBy>Michał Jaśniewski</cp:lastModifiedBy>
  <cp:revision>2</cp:revision>
  <dcterms:created xsi:type="dcterms:W3CDTF">2024-04-23T16:46:00Z</dcterms:created>
  <dcterms:modified xsi:type="dcterms:W3CDTF">2024-04-23T16:54:00Z</dcterms:modified>
</cp:coreProperties>
</file>